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 xml:space="preserve">Bord </w:t>
      </w:r>
      <w:proofErr w:type="spellStart"/>
      <w:r w:rsidRPr="00EA4D08">
        <w:rPr>
          <w:rFonts w:cstheme="minorHAnsi"/>
          <w:b/>
          <w:sz w:val="24"/>
          <w:szCs w:val="24"/>
        </w:rPr>
        <w:t>Oideachais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</w:t>
      </w:r>
      <w:proofErr w:type="spellStart"/>
      <w:r w:rsidRPr="00EA4D08">
        <w:rPr>
          <w:rFonts w:cstheme="minorHAnsi"/>
          <w:b/>
          <w:sz w:val="24"/>
          <w:szCs w:val="24"/>
        </w:rPr>
        <w:t>Oiliúna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Port </w:t>
      </w:r>
      <w:proofErr w:type="spellStart"/>
      <w:r w:rsidRPr="00EA4D08">
        <w:rPr>
          <w:rFonts w:cstheme="minorHAnsi"/>
          <w:b/>
          <w:sz w:val="24"/>
          <w:szCs w:val="24"/>
        </w:rPr>
        <w:t>Láirge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Loch Garman</w:t>
      </w:r>
    </w:p>
    <w:p w14:paraId="22CBAC72" w14:textId="77777777" w:rsidR="00C26EFF" w:rsidRDefault="00C26EFF" w:rsidP="00A46A62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1D69F4DE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46012F5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6EF8776" w14:textId="1706188B" w:rsidR="009D3856" w:rsidRPr="00BD3577" w:rsidRDefault="00770677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3577">
        <w:rPr>
          <w:rFonts w:asciiTheme="minorHAnsi" w:hAnsiTheme="minorHAnsi" w:cstheme="minorHAnsi"/>
          <w:b/>
          <w:sz w:val="22"/>
          <w:szCs w:val="22"/>
        </w:rPr>
        <w:t xml:space="preserve">Deputy </w:t>
      </w:r>
      <w:r w:rsidR="00C26EFF" w:rsidRPr="00BD3577">
        <w:rPr>
          <w:rFonts w:asciiTheme="minorHAnsi" w:hAnsiTheme="minorHAnsi" w:cstheme="minorHAnsi"/>
          <w:b/>
          <w:sz w:val="22"/>
          <w:szCs w:val="22"/>
        </w:rPr>
        <w:t xml:space="preserve">Principal of </w:t>
      </w:r>
      <w:r w:rsidR="00BD3577" w:rsidRPr="00BD3577">
        <w:rPr>
          <w:rFonts w:asciiTheme="minorHAnsi" w:hAnsiTheme="minorHAnsi" w:cstheme="minorHAnsi"/>
          <w:b/>
          <w:sz w:val="22"/>
          <w:szCs w:val="22"/>
        </w:rPr>
        <w:t xml:space="preserve">Enniscorthy Community </w:t>
      </w:r>
      <w:r w:rsidR="00F46834" w:rsidRPr="00BD3577">
        <w:rPr>
          <w:rFonts w:asciiTheme="minorHAnsi" w:hAnsiTheme="minorHAnsi" w:cstheme="minorHAnsi"/>
          <w:b/>
          <w:sz w:val="22"/>
          <w:szCs w:val="22"/>
        </w:rPr>
        <w:t>College,</w:t>
      </w:r>
      <w:r w:rsidRPr="00BD35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6834" w:rsidRPr="00BD3577">
        <w:rPr>
          <w:rFonts w:asciiTheme="minorHAnsi" w:hAnsiTheme="minorHAnsi" w:cstheme="minorHAnsi"/>
          <w:b/>
          <w:sz w:val="22"/>
          <w:szCs w:val="22"/>
        </w:rPr>
        <w:t>Wexford</w:t>
      </w:r>
      <w:r w:rsidRPr="00BD35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C41C0A" w14:textId="4FBA6291" w:rsidR="00C26EFF" w:rsidRDefault="00105C1A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5C1A">
        <w:rPr>
          <w:rFonts w:asciiTheme="minorHAnsi" w:hAnsiTheme="minorHAnsi" w:cstheme="minorHAnsi"/>
          <w:sz w:val="22"/>
          <w:szCs w:val="22"/>
        </w:rPr>
        <w:t>Enniscorthy Community College</w:t>
      </w:r>
      <w:r w:rsidRPr="00105C1A">
        <w:rPr>
          <w:rFonts w:asciiTheme="minorHAnsi" w:hAnsiTheme="minorHAnsi" w:cstheme="minorHAnsi"/>
          <w:sz w:val="22"/>
          <w:szCs w:val="22"/>
        </w:rPr>
        <w:t xml:space="preserve"> </w:t>
      </w:r>
      <w:r w:rsidR="00C26EFF">
        <w:rPr>
          <w:rFonts w:asciiTheme="minorHAnsi" w:hAnsiTheme="minorHAnsi" w:cstheme="minorHAnsi"/>
          <w:sz w:val="22"/>
          <w:szCs w:val="22"/>
        </w:rPr>
        <w:t xml:space="preserve">is a multi-denominational, co-educational college with </w:t>
      </w:r>
      <w:r w:rsidR="00C26EFF" w:rsidRPr="003E21CE">
        <w:rPr>
          <w:rFonts w:asciiTheme="minorHAnsi" w:hAnsiTheme="minorHAnsi" w:cstheme="minorHAnsi"/>
          <w:sz w:val="22"/>
          <w:szCs w:val="22"/>
        </w:rPr>
        <w:t xml:space="preserve">an </w:t>
      </w:r>
      <w:r w:rsidR="00C26EFF" w:rsidRPr="00CF49A5">
        <w:rPr>
          <w:rFonts w:asciiTheme="minorHAnsi" w:hAnsiTheme="minorHAnsi" w:cstheme="minorHAnsi"/>
          <w:sz w:val="22"/>
          <w:szCs w:val="22"/>
        </w:rPr>
        <w:t xml:space="preserve">enrolment of </w:t>
      </w:r>
      <w:r w:rsidR="00421D7A">
        <w:rPr>
          <w:rFonts w:asciiTheme="minorHAnsi" w:hAnsiTheme="minorHAnsi" w:cstheme="minorHAnsi"/>
          <w:sz w:val="22"/>
          <w:szCs w:val="22"/>
        </w:rPr>
        <w:t xml:space="preserve">472 </w:t>
      </w:r>
      <w:r w:rsidR="000D5BDF" w:rsidRPr="00CF49A5">
        <w:rPr>
          <w:rFonts w:asciiTheme="minorHAnsi" w:hAnsiTheme="minorHAnsi" w:cstheme="minorHAnsi"/>
          <w:sz w:val="22"/>
          <w:szCs w:val="22"/>
        </w:rPr>
        <w:t xml:space="preserve">post primary students </w:t>
      </w:r>
      <w:r w:rsidR="00421D7A">
        <w:rPr>
          <w:rFonts w:asciiTheme="minorHAnsi" w:hAnsiTheme="minorHAnsi" w:cstheme="minorHAnsi"/>
          <w:sz w:val="22"/>
          <w:szCs w:val="22"/>
        </w:rPr>
        <w:t xml:space="preserve">and 207 PLC students </w:t>
      </w:r>
      <w:r w:rsidR="00CF49A5">
        <w:rPr>
          <w:rFonts w:asciiTheme="minorHAnsi" w:hAnsiTheme="minorHAnsi" w:cstheme="minorHAnsi"/>
          <w:sz w:val="22"/>
          <w:szCs w:val="22"/>
        </w:rPr>
        <w:t>for</w:t>
      </w:r>
      <w:r w:rsidR="00CF49A5" w:rsidRPr="00CF49A5">
        <w:rPr>
          <w:rFonts w:asciiTheme="minorHAnsi" w:hAnsiTheme="minorHAnsi" w:cstheme="minorHAnsi"/>
          <w:sz w:val="22"/>
          <w:szCs w:val="22"/>
        </w:rPr>
        <w:t xml:space="preserve"> September 2024</w:t>
      </w:r>
      <w:r w:rsidR="00C26EFF" w:rsidRPr="00CF49A5">
        <w:rPr>
          <w:rFonts w:asciiTheme="minorHAnsi" w:hAnsiTheme="minorHAnsi" w:cstheme="minorHAnsi"/>
          <w:sz w:val="22"/>
          <w:szCs w:val="22"/>
        </w:rPr>
        <w:t>. It is a Category</w:t>
      </w:r>
      <w:r w:rsidR="00884903" w:rsidRPr="00CF49A5">
        <w:rPr>
          <w:rFonts w:asciiTheme="minorHAnsi" w:hAnsiTheme="minorHAnsi" w:cstheme="minorHAnsi"/>
          <w:sz w:val="22"/>
          <w:szCs w:val="22"/>
        </w:rPr>
        <w:t xml:space="preserve"> </w:t>
      </w:r>
      <w:r w:rsidRPr="00105C1A">
        <w:rPr>
          <w:rFonts w:asciiTheme="minorHAnsi" w:hAnsiTheme="minorHAnsi" w:cstheme="minorHAnsi"/>
          <w:sz w:val="22"/>
          <w:szCs w:val="22"/>
        </w:rPr>
        <w:t>XVII</w:t>
      </w:r>
      <w:r w:rsidR="00C26EFF" w:rsidRPr="00CF49A5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4F2DB6B8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928AA6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qualify for the above appointments candidates must have:</w:t>
      </w:r>
    </w:p>
    <w:p w14:paraId="2C48ADF3" w14:textId="08865211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recognised post-primary teaching qualification</w:t>
      </w:r>
    </w:p>
    <w:p w14:paraId="7B4615C5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25BF9D8C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CE0624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24070AED" w:rsidR="00C26EFF" w:rsidRDefault="00F5074E" w:rsidP="00A46A62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</w:p>
    <w:p w14:paraId="6FD270C8" w14:textId="77777777" w:rsidR="00A46A62" w:rsidRDefault="00A46A62" w:rsidP="00A46A62">
      <w:pPr>
        <w:pStyle w:val="Default"/>
        <w:jc w:val="center"/>
        <w:rPr>
          <w:rStyle w:val="Hyperlink"/>
        </w:rPr>
      </w:pPr>
    </w:p>
    <w:p w14:paraId="7376B42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26EF75" w14:textId="77777777" w:rsidR="00A46A62" w:rsidRDefault="00C26EFF" w:rsidP="00A46A62">
      <w:pPr>
        <w:pStyle w:val="Default"/>
        <w:jc w:val="center"/>
        <w:rPr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</w:p>
    <w:p w14:paraId="2BEB14B1" w14:textId="55373A97" w:rsidR="00C26EFF" w:rsidRPr="00A46A62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than </w:t>
      </w:r>
      <w:r w:rsidRPr="00A46A62">
        <w:rPr>
          <w:rFonts w:asciiTheme="minorHAnsi" w:hAnsiTheme="minorHAnsi" w:cstheme="minorHAnsi"/>
          <w:b/>
          <w:sz w:val="22"/>
          <w:szCs w:val="22"/>
        </w:rPr>
        <w:t xml:space="preserve">4:00pm on </w:t>
      </w:r>
      <w:r w:rsidR="00105C1A">
        <w:rPr>
          <w:rFonts w:asciiTheme="minorHAnsi" w:hAnsiTheme="minorHAnsi" w:cstheme="minorHAnsi"/>
          <w:b/>
          <w:sz w:val="22"/>
          <w:szCs w:val="22"/>
        </w:rPr>
        <w:t>Thursday 3</w:t>
      </w:r>
      <w:r w:rsidR="00105C1A" w:rsidRPr="00105C1A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105C1A">
        <w:rPr>
          <w:rFonts w:asciiTheme="minorHAnsi" w:hAnsiTheme="minorHAnsi" w:cstheme="minorHAnsi"/>
          <w:b/>
          <w:sz w:val="22"/>
          <w:szCs w:val="22"/>
        </w:rPr>
        <w:t xml:space="preserve"> April</w:t>
      </w:r>
      <w:r w:rsidR="00A46A6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05C1A">
        <w:rPr>
          <w:rFonts w:asciiTheme="minorHAnsi" w:hAnsiTheme="minorHAnsi" w:cstheme="minorHAnsi"/>
          <w:b/>
          <w:sz w:val="22"/>
          <w:szCs w:val="22"/>
        </w:rPr>
        <w:t>5</w:t>
      </w:r>
    </w:p>
    <w:p w14:paraId="34363A9C" w14:textId="77777777" w:rsidR="00A46A62" w:rsidRDefault="00A46A62" w:rsidP="009D38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48584F7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1889764" w14:textId="77777777" w:rsidR="00961965" w:rsidRDefault="00961965" w:rsidP="00961965">
      <w:pPr>
        <w:jc w:val="both"/>
        <w:rPr>
          <w:rFonts w:cstheme="minorHAnsi"/>
          <w:b/>
        </w:rPr>
      </w:pPr>
    </w:p>
    <w:p w14:paraId="5D10D6E1" w14:textId="77777777" w:rsidR="00961965" w:rsidRDefault="00961965" w:rsidP="00961965">
      <w:pPr>
        <w:jc w:val="both"/>
        <w:rPr>
          <w:rFonts w:cstheme="minorHAnsi"/>
          <w:b/>
        </w:rPr>
      </w:pPr>
    </w:p>
    <w:p w14:paraId="7CE2AC1B" w14:textId="033D643B" w:rsidR="00961965" w:rsidRPr="0045571C" w:rsidRDefault="00961965" w:rsidP="00961965">
      <w:pPr>
        <w:jc w:val="center"/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pict w14:anchorId="0DD70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26pt;height:60pt">
            <v:imagedata r:id="rId8" r:href="rId9"/>
          </v:shape>
        </w:pict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pict w14:anchorId="0C82442A">
          <v:shape id="_x0000_i1095" type="#_x0000_t75" style="width:191.25pt;height:60pt">
            <v:imagedata r:id="rId10" r:href="rId11"/>
          </v:shape>
        </w:pict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pict w14:anchorId="7C7DB055">
          <v:shape id="_x0000_i1096" type="#_x0000_t75" style="width:151.5pt;height:61.5pt">
            <v:imagedata r:id="rId12" r:href="rId13"/>
          </v:shape>
        </w:pict>
      </w:r>
      <w:r>
        <w:fldChar w:fldCharType="end"/>
      </w:r>
    </w:p>
    <w:sectPr w:rsidR="00961965" w:rsidRPr="0045571C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D5BDF"/>
    <w:rsid w:val="00105C1A"/>
    <w:rsid w:val="0023579F"/>
    <w:rsid w:val="002649BD"/>
    <w:rsid w:val="00383973"/>
    <w:rsid w:val="00415D4C"/>
    <w:rsid w:val="00421D7A"/>
    <w:rsid w:val="00475CC4"/>
    <w:rsid w:val="004B0215"/>
    <w:rsid w:val="004F1EC1"/>
    <w:rsid w:val="00556E77"/>
    <w:rsid w:val="00590AFC"/>
    <w:rsid w:val="00642463"/>
    <w:rsid w:val="006A002D"/>
    <w:rsid w:val="00770677"/>
    <w:rsid w:val="00884903"/>
    <w:rsid w:val="00961965"/>
    <w:rsid w:val="009D3856"/>
    <w:rsid w:val="00A46A62"/>
    <w:rsid w:val="00B716AE"/>
    <w:rsid w:val="00BD3577"/>
    <w:rsid w:val="00C26EFF"/>
    <w:rsid w:val="00CF49A5"/>
    <w:rsid w:val="00D54C74"/>
    <w:rsid w:val="00D90796"/>
    <w:rsid w:val="00EA76FE"/>
    <w:rsid w:val="00EC7437"/>
    <w:rsid w:val="00F41C6B"/>
    <w:rsid w:val="00F46834"/>
    <w:rsid w:val="00F5074E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png@01D8B60F.9E6BCF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11" Type="http://schemas.openxmlformats.org/officeDocument/2006/relationships/image" Target="cid:image005.png@01D8B60F.9E6BCFE0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jpg@01D8B60F.9E6BC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6</cp:revision>
  <dcterms:created xsi:type="dcterms:W3CDTF">2024-09-05T09:30:00Z</dcterms:created>
  <dcterms:modified xsi:type="dcterms:W3CDTF">2025-03-12T11:58:00Z</dcterms:modified>
</cp:coreProperties>
</file>