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DB689" w14:textId="77777777" w:rsidR="00351DFC" w:rsidRPr="00735959" w:rsidRDefault="00351DFC" w:rsidP="004B398F">
      <w:pPr>
        <w:jc w:val="center"/>
        <w:outlineLvl w:val="0"/>
        <w:rPr>
          <w:rFonts w:asciiTheme="minorHAnsi" w:hAnsiTheme="minorHAnsi" w:cstheme="minorHAnsi"/>
          <w:b/>
          <w:sz w:val="28"/>
          <w:szCs w:val="30"/>
        </w:rPr>
      </w:pPr>
    </w:p>
    <w:p w14:paraId="5EC6B87F" w14:textId="5C8D93D8" w:rsidR="004B398F" w:rsidRPr="00735959" w:rsidRDefault="004B398F" w:rsidP="004B398F">
      <w:pPr>
        <w:jc w:val="center"/>
        <w:outlineLvl w:val="0"/>
        <w:rPr>
          <w:rFonts w:asciiTheme="minorHAnsi" w:hAnsiTheme="minorHAnsi" w:cstheme="minorHAnsi"/>
          <w:b/>
          <w:sz w:val="28"/>
          <w:szCs w:val="30"/>
        </w:rPr>
      </w:pPr>
      <w:r w:rsidRPr="00735959">
        <w:rPr>
          <w:rFonts w:asciiTheme="minorHAnsi" w:hAnsiTheme="minorHAnsi" w:cstheme="minorHAnsi"/>
          <w:b/>
          <w:sz w:val="28"/>
          <w:szCs w:val="30"/>
        </w:rPr>
        <w:t xml:space="preserve">Music Generation </w:t>
      </w:r>
      <w:r w:rsidR="00B87306" w:rsidRPr="00735959">
        <w:rPr>
          <w:rFonts w:asciiTheme="minorHAnsi" w:hAnsiTheme="minorHAnsi" w:cstheme="minorHAnsi"/>
          <w:b/>
          <w:sz w:val="28"/>
          <w:szCs w:val="30"/>
        </w:rPr>
        <w:t xml:space="preserve">Waterford &amp; Music Generation </w:t>
      </w:r>
      <w:r w:rsidRPr="00735959">
        <w:rPr>
          <w:rFonts w:asciiTheme="minorHAnsi" w:hAnsiTheme="minorHAnsi" w:cstheme="minorHAnsi"/>
          <w:b/>
          <w:sz w:val="28"/>
          <w:szCs w:val="30"/>
        </w:rPr>
        <w:t>Wexford Musician Educator</w:t>
      </w:r>
    </w:p>
    <w:p w14:paraId="08A0D374" w14:textId="77777777" w:rsidR="004B398F" w:rsidRPr="00735959" w:rsidRDefault="004B398F" w:rsidP="004B398F">
      <w:pPr>
        <w:autoSpaceDE w:val="0"/>
        <w:autoSpaceDN w:val="0"/>
        <w:adjustRightInd w:val="0"/>
        <w:jc w:val="center"/>
        <w:outlineLvl w:val="0"/>
        <w:rPr>
          <w:rFonts w:asciiTheme="minorHAnsi" w:hAnsiTheme="minorHAnsi" w:cstheme="minorHAnsi"/>
          <w:b/>
          <w:sz w:val="28"/>
          <w:szCs w:val="28"/>
          <w:lang w:val="en-IE" w:eastAsia="en-GB"/>
        </w:rPr>
      </w:pPr>
      <w:r w:rsidRPr="00735959">
        <w:rPr>
          <w:rFonts w:asciiTheme="minorHAnsi" w:hAnsiTheme="minorHAnsi" w:cstheme="minorHAnsi"/>
          <w:b/>
          <w:sz w:val="28"/>
          <w:szCs w:val="28"/>
          <w:lang w:val="en-IE"/>
        </w:rPr>
        <w:t>PERSON SPECIFICATION &amp; JOB DESCRIPTION</w:t>
      </w:r>
    </w:p>
    <w:p w14:paraId="1CDCD186" w14:textId="77777777" w:rsidR="004B398F" w:rsidRPr="00735959" w:rsidRDefault="004B398F" w:rsidP="004B398F">
      <w:pPr>
        <w:rPr>
          <w:rFonts w:asciiTheme="minorHAnsi" w:hAnsiTheme="minorHAnsi" w:cstheme="minorHAnsi"/>
        </w:rPr>
      </w:pPr>
    </w:p>
    <w:p w14:paraId="5E5EC6FD" w14:textId="77777777" w:rsidR="004B398F" w:rsidRPr="00735959" w:rsidRDefault="004B398F" w:rsidP="004B398F">
      <w:pPr>
        <w:rPr>
          <w:rFonts w:asciiTheme="minorHAnsi" w:hAnsiTheme="minorHAnsi" w:cstheme="minorHAnsi"/>
        </w:rPr>
      </w:pPr>
    </w:p>
    <w:p w14:paraId="7504B26C" w14:textId="42CAEBD6" w:rsidR="004B398F" w:rsidRPr="00735959" w:rsidRDefault="004B398F" w:rsidP="004B398F">
      <w:pPr>
        <w:jc w:val="both"/>
        <w:rPr>
          <w:rFonts w:asciiTheme="minorHAnsi" w:hAnsiTheme="minorHAnsi" w:cstheme="minorHAnsi"/>
          <w:szCs w:val="22"/>
        </w:rPr>
      </w:pPr>
      <w:r w:rsidRPr="00735959">
        <w:rPr>
          <w:rFonts w:asciiTheme="minorHAnsi" w:hAnsiTheme="minorHAnsi" w:cstheme="minorHAnsi"/>
          <w:szCs w:val="22"/>
        </w:rPr>
        <w:t xml:space="preserve">Waterford and Wexford Education and Training Board (WWETB) </w:t>
      </w:r>
      <w:r w:rsidRPr="00735959">
        <w:rPr>
          <w:rFonts w:asciiTheme="minorHAnsi" w:eastAsia="Times New Roman" w:hAnsiTheme="minorHAnsi" w:cstheme="minorHAnsi"/>
          <w:szCs w:val="22"/>
          <w:lang w:val="en-IE"/>
        </w:rPr>
        <w:t xml:space="preserve">on behalf of Music Generation </w:t>
      </w:r>
      <w:r w:rsidR="00B87306" w:rsidRPr="00735959">
        <w:rPr>
          <w:rFonts w:asciiTheme="minorHAnsi" w:eastAsia="Times New Roman" w:hAnsiTheme="minorHAnsi" w:cstheme="minorHAnsi"/>
          <w:szCs w:val="22"/>
          <w:lang w:val="en-IE"/>
        </w:rPr>
        <w:t xml:space="preserve">Waterford and Music Generation </w:t>
      </w:r>
      <w:r w:rsidRPr="00735959">
        <w:rPr>
          <w:rFonts w:asciiTheme="minorHAnsi" w:eastAsia="Times New Roman" w:hAnsiTheme="minorHAnsi" w:cstheme="minorHAnsi"/>
          <w:szCs w:val="22"/>
          <w:lang w:val="en-IE"/>
        </w:rPr>
        <w:t xml:space="preserve">Wexford </w:t>
      </w:r>
      <w:r w:rsidRPr="00735959">
        <w:rPr>
          <w:rFonts w:asciiTheme="minorHAnsi" w:hAnsiTheme="minorHAnsi" w:cstheme="minorHAnsi"/>
          <w:szCs w:val="22"/>
        </w:rPr>
        <w:t xml:space="preserve">wishes to employ Musician Educators </w:t>
      </w:r>
      <w:r w:rsidR="001E149E" w:rsidRPr="00735959">
        <w:rPr>
          <w:rFonts w:asciiTheme="minorHAnsi" w:hAnsiTheme="minorHAnsi" w:cstheme="minorHAnsi"/>
          <w:szCs w:val="22"/>
        </w:rPr>
        <w:t>to add to</w:t>
      </w:r>
      <w:r w:rsidRPr="00735959">
        <w:rPr>
          <w:rFonts w:asciiTheme="minorHAnsi" w:hAnsiTheme="minorHAnsi" w:cstheme="minorHAnsi"/>
          <w:szCs w:val="22"/>
        </w:rPr>
        <w:t xml:space="preserve"> a panel for the delivery of performance music education programmes across </w:t>
      </w:r>
      <w:r w:rsidR="001E149E" w:rsidRPr="00735959">
        <w:rPr>
          <w:rFonts w:asciiTheme="minorHAnsi" w:hAnsiTheme="minorHAnsi" w:cstheme="minorHAnsi"/>
          <w:szCs w:val="22"/>
        </w:rPr>
        <w:t xml:space="preserve">Waterford and/or Wexford. </w:t>
      </w:r>
    </w:p>
    <w:p w14:paraId="503DC342" w14:textId="77777777" w:rsidR="004B398F" w:rsidRPr="00735959" w:rsidRDefault="004B398F" w:rsidP="004B398F">
      <w:pPr>
        <w:jc w:val="both"/>
        <w:rPr>
          <w:rFonts w:asciiTheme="minorHAnsi" w:hAnsiTheme="minorHAnsi" w:cstheme="minorHAnsi"/>
          <w:color w:val="000000" w:themeColor="text1"/>
          <w:szCs w:val="22"/>
        </w:rPr>
      </w:pPr>
    </w:p>
    <w:p w14:paraId="2C4B3719" w14:textId="77777777" w:rsidR="00351DFC" w:rsidRPr="00735959" w:rsidRDefault="00351DFC" w:rsidP="004B398F">
      <w:pPr>
        <w:rPr>
          <w:rFonts w:asciiTheme="minorHAnsi" w:hAnsiTheme="minorHAnsi" w:cstheme="minorHAnsi"/>
          <w:b/>
          <w:color w:val="C00000"/>
          <w:szCs w:val="22"/>
        </w:rPr>
      </w:pPr>
    </w:p>
    <w:p w14:paraId="6C7895B6" w14:textId="09E4DEFD" w:rsidR="004B398F" w:rsidRPr="00735959" w:rsidRDefault="004B398F" w:rsidP="004B398F">
      <w:pPr>
        <w:rPr>
          <w:rFonts w:asciiTheme="minorHAnsi" w:hAnsiTheme="minorHAnsi" w:cstheme="minorHAnsi"/>
          <w:b/>
          <w:color w:val="C00000"/>
          <w:szCs w:val="22"/>
        </w:rPr>
      </w:pPr>
      <w:r w:rsidRPr="00735959">
        <w:rPr>
          <w:rFonts w:asciiTheme="minorHAnsi" w:hAnsiTheme="minorHAnsi" w:cstheme="minorHAnsi"/>
          <w:b/>
          <w:color w:val="C00000"/>
          <w:szCs w:val="22"/>
        </w:rPr>
        <w:t>Person profile</w:t>
      </w:r>
    </w:p>
    <w:p w14:paraId="6914660B" w14:textId="77777777" w:rsidR="004B398F" w:rsidRPr="00735959" w:rsidRDefault="004B398F" w:rsidP="004B398F">
      <w:pPr>
        <w:jc w:val="both"/>
        <w:rPr>
          <w:rFonts w:asciiTheme="minorHAnsi" w:hAnsiTheme="minorHAnsi" w:cstheme="minorHAnsi"/>
          <w:b/>
          <w:szCs w:val="22"/>
        </w:rPr>
      </w:pPr>
      <w:r w:rsidRPr="00735959">
        <w:rPr>
          <w:rFonts w:asciiTheme="minorHAnsi" w:hAnsiTheme="minorHAnsi" w:cstheme="minorHAnsi"/>
          <w:b/>
          <w:szCs w:val="22"/>
        </w:rPr>
        <w:t>We are seeking Musician Educators who:</w:t>
      </w:r>
    </w:p>
    <w:p w14:paraId="4E9BA8CF" w14:textId="7EC4C519" w:rsidR="004B398F" w:rsidRPr="00735959" w:rsidRDefault="001E53F9" w:rsidP="004B398F">
      <w:pPr>
        <w:pStyle w:val="ListParagraph"/>
        <w:numPr>
          <w:ilvl w:val="0"/>
          <w:numId w:val="2"/>
        </w:numPr>
        <w:spacing w:line="259" w:lineRule="auto"/>
        <w:ind w:left="284" w:hanging="284"/>
        <w:jc w:val="both"/>
        <w:rPr>
          <w:rFonts w:asciiTheme="minorHAnsi" w:hAnsiTheme="minorHAnsi" w:cstheme="minorHAnsi"/>
          <w:szCs w:val="22"/>
        </w:rPr>
      </w:pPr>
      <w:proofErr w:type="gramStart"/>
      <w:r w:rsidRPr="00735959">
        <w:rPr>
          <w:rFonts w:asciiTheme="minorHAnsi" w:hAnsiTheme="minorHAnsi" w:cstheme="minorHAnsi"/>
          <w:szCs w:val="22"/>
        </w:rPr>
        <w:t>Can</w:t>
      </w:r>
      <w:r w:rsidR="004B398F" w:rsidRPr="00735959">
        <w:rPr>
          <w:rFonts w:asciiTheme="minorHAnsi" w:hAnsiTheme="minorHAnsi" w:cstheme="minorHAnsi"/>
          <w:szCs w:val="22"/>
        </w:rPr>
        <w:t xml:space="preserve"> to</w:t>
      </w:r>
      <w:proofErr w:type="gramEnd"/>
      <w:r w:rsidR="004B398F" w:rsidRPr="00735959">
        <w:rPr>
          <w:rFonts w:asciiTheme="minorHAnsi" w:hAnsiTheme="minorHAnsi" w:cstheme="minorHAnsi"/>
          <w:szCs w:val="22"/>
        </w:rPr>
        <w:t xml:space="preserve"> motivate and inspire children and young people about music;</w:t>
      </w:r>
    </w:p>
    <w:p w14:paraId="44A7EDDB" w14:textId="77777777" w:rsidR="004B398F" w:rsidRPr="00735959" w:rsidRDefault="004B398F" w:rsidP="004B398F">
      <w:pPr>
        <w:pStyle w:val="ListParagraph"/>
        <w:numPr>
          <w:ilvl w:val="0"/>
          <w:numId w:val="2"/>
        </w:numPr>
        <w:spacing w:line="259" w:lineRule="auto"/>
        <w:ind w:left="284" w:hanging="284"/>
        <w:jc w:val="both"/>
        <w:rPr>
          <w:rFonts w:asciiTheme="minorHAnsi" w:hAnsiTheme="minorHAnsi" w:cstheme="minorHAnsi"/>
          <w:szCs w:val="22"/>
        </w:rPr>
      </w:pPr>
      <w:r w:rsidRPr="00735959">
        <w:rPr>
          <w:rFonts w:asciiTheme="minorHAnsi" w:hAnsiTheme="minorHAnsi" w:cstheme="minorHAnsi"/>
          <w:szCs w:val="22"/>
        </w:rPr>
        <w:t xml:space="preserve">Demonstrate an understanding of effective group performance music education </w:t>
      </w:r>
      <w:proofErr w:type="gramStart"/>
      <w:r w:rsidRPr="00735959">
        <w:rPr>
          <w:rFonts w:asciiTheme="minorHAnsi" w:hAnsiTheme="minorHAnsi" w:cstheme="minorHAnsi"/>
          <w:szCs w:val="22"/>
        </w:rPr>
        <w:t>pedagogy;</w:t>
      </w:r>
      <w:proofErr w:type="gramEnd"/>
    </w:p>
    <w:p w14:paraId="795CD088" w14:textId="77777777" w:rsidR="004B398F" w:rsidRPr="00735959" w:rsidRDefault="004B398F" w:rsidP="004B398F">
      <w:pPr>
        <w:pStyle w:val="ListParagraph"/>
        <w:numPr>
          <w:ilvl w:val="0"/>
          <w:numId w:val="2"/>
        </w:numPr>
        <w:spacing w:line="259" w:lineRule="auto"/>
        <w:ind w:left="284" w:hanging="284"/>
        <w:jc w:val="both"/>
        <w:rPr>
          <w:rFonts w:asciiTheme="minorHAnsi" w:hAnsiTheme="minorHAnsi" w:cstheme="minorHAnsi"/>
          <w:szCs w:val="22"/>
        </w:rPr>
      </w:pPr>
      <w:r w:rsidRPr="00735959">
        <w:rPr>
          <w:rFonts w:asciiTheme="minorHAnsi" w:hAnsiTheme="minorHAnsi" w:cstheme="minorHAnsi"/>
          <w:szCs w:val="22"/>
        </w:rPr>
        <w:t xml:space="preserve">Work effectively as an individual and as part of a </w:t>
      </w:r>
      <w:proofErr w:type="gramStart"/>
      <w:r w:rsidRPr="00735959">
        <w:rPr>
          <w:rFonts w:asciiTheme="minorHAnsi" w:hAnsiTheme="minorHAnsi" w:cstheme="minorHAnsi"/>
          <w:szCs w:val="22"/>
        </w:rPr>
        <w:t>team;</w:t>
      </w:r>
      <w:proofErr w:type="gramEnd"/>
    </w:p>
    <w:p w14:paraId="78B8F9C6" w14:textId="77777777" w:rsidR="004B398F" w:rsidRPr="00735959" w:rsidRDefault="004B398F" w:rsidP="004B398F">
      <w:pPr>
        <w:pStyle w:val="ListParagraph"/>
        <w:numPr>
          <w:ilvl w:val="0"/>
          <w:numId w:val="2"/>
        </w:numPr>
        <w:spacing w:line="259" w:lineRule="auto"/>
        <w:ind w:left="284" w:hanging="284"/>
        <w:jc w:val="both"/>
        <w:rPr>
          <w:rFonts w:asciiTheme="minorHAnsi" w:hAnsiTheme="minorHAnsi" w:cstheme="minorHAnsi"/>
          <w:szCs w:val="22"/>
        </w:rPr>
      </w:pPr>
      <w:r w:rsidRPr="00735959">
        <w:rPr>
          <w:rFonts w:asciiTheme="minorHAnsi" w:hAnsiTheme="minorHAnsi" w:cstheme="minorHAnsi"/>
          <w:szCs w:val="22"/>
        </w:rPr>
        <w:t xml:space="preserve">Demonstrate a passion for high quality performance music education and a commitment to their own continuing professional </w:t>
      </w:r>
      <w:proofErr w:type="gramStart"/>
      <w:r w:rsidRPr="00735959">
        <w:rPr>
          <w:rFonts w:asciiTheme="minorHAnsi" w:hAnsiTheme="minorHAnsi" w:cstheme="minorHAnsi"/>
          <w:szCs w:val="22"/>
        </w:rPr>
        <w:t>development;</w:t>
      </w:r>
      <w:proofErr w:type="gramEnd"/>
    </w:p>
    <w:p w14:paraId="6B53113F" w14:textId="77777777" w:rsidR="004B398F" w:rsidRPr="00735959" w:rsidRDefault="004B398F" w:rsidP="004B398F">
      <w:pPr>
        <w:pStyle w:val="ListParagraph"/>
        <w:numPr>
          <w:ilvl w:val="0"/>
          <w:numId w:val="2"/>
        </w:numPr>
        <w:spacing w:line="259" w:lineRule="auto"/>
        <w:ind w:left="284" w:hanging="284"/>
        <w:jc w:val="both"/>
        <w:rPr>
          <w:rFonts w:asciiTheme="minorHAnsi" w:hAnsiTheme="minorHAnsi" w:cstheme="minorHAnsi"/>
          <w:szCs w:val="22"/>
        </w:rPr>
      </w:pPr>
      <w:r w:rsidRPr="00735959">
        <w:rPr>
          <w:rFonts w:asciiTheme="minorHAnsi" w:hAnsiTheme="minorHAnsi" w:cstheme="minorHAnsi"/>
          <w:szCs w:val="22"/>
        </w:rPr>
        <w:t>Show an understanding of the Music Generation local and national programme and are prepared to work positively to promote its goals.</w:t>
      </w:r>
    </w:p>
    <w:p w14:paraId="6CC98283" w14:textId="77777777" w:rsidR="004B398F" w:rsidRPr="00735959" w:rsidRDefault="004B398F" w:rsidP="004B398F">
      <w:pPr>
        <w:jc w:val="both"/>
        <w:rPr>
          <w:rFonts w:asciiTheme="minorHAnsi" w:hAnsiTheme="minorHAnsi" w:cstheme="minorHAnsi"/>
          <w:szCs w:val="22"/>
        </w:rPr>
      </w:pPr>
    </w:p>
    <w:p w14:paraId="07B01A12" w14:textId="77777777" w:rsidR="00351DFC" w:rsidRPr="00735959" w:rsidRDefault="00351DFC" w:rsidP="004B398F">
      <w:pPr>
        <w:jc w:val="both"/>
        <w:outlineLvl w:val="0"/>
        <w:rPr>
          <w:rFonts w:asciiTheme="minorHAnsi" w:hAnsiTheme="minorHAnsi" w:cstheme="minorHAnsi"/>
          <w:b/>
          <w:color w:val="C00000"/>
          <w:szCs w:val="22"/>
        </w:rPr>
      </w:pPr>
    </w:p>
    <w:p w14:paraId="09A0D9B3" w14:textId="66C0A613" w:rsidR="004B398F" w:rsidRPr="00735959" w:rsidRDefault="004B398F" w:rsidP="004B398F">
      <w:pPr>
        <w:jc w:val="both"/>
        <w:outlineLvl w:val="0"/>
        <w:rPr>
          <w:rFonts w:asciiTheme="minorHAnsi" w:hAnsiTheme="minorHAnsi" w:cstheme="minorHAnsi"/>
          <w:b/>
          <w:color w:val="C00000"/>
          <w:szCs w:val="22"/>
        </w:rPr>
      </w:pPr>
      <w:r w:rsidRPr="00735959">
        <w:rPr>
          <w:rFonts w:asciiTheme="minorHAnsi" w:hAnsiTheme="minorHAnsi" w:cstheme="minorHAnsi"/>
          <w:b/>
          <w:color w:val="C00000"/>
          <w:szCs w:val="22"/>
        </w:rPr>
        <w:t>Essential criteria</w:t>
      </w:r>
    </w:p>
    <w:p w14:paraId="7ACC501C" w14:textId="77777777" w:rsidR="004B398F" w:rsidRPr="00735959" w:rsidRDefault="004B398F" w:rsidP="004B398F">
      <w:pPr>
        <w:jc w:val="both"/>
        <w:rPr>
          <w:rFonts w:asciiTheme="minorHAnsi" w:hAnsiTheme="minorHAnsi" w:cstheme="minorHAnsi"/>
          <w:b/>
          <w:szCs w:val="22"/>
        </w:rPr>
      </w:pPr>
      <w:r w:rsidRPr="00735959">
        <w:rPr>
          <w:rFonts w:asciiTheme="minorHAnsi" w:eastAsia="Times New Roman" w:hAnsiTheme="minorHAnsi" w:cstheme="minorHAnsi"/>
          <w:b/>
          <w:szCs w:val="22"/>
          <w:lang w:eastAsia="en-IE"/>
        </w:rPr>
        <w:t xml:space="preserve">To qualify for appointment candidates must: </w:t>
      </w:r>
    </w:p>
    <w:p w14:paraId="3F1F422F" w14:textId="214A5BD0" w:rsidR="00852691" w:rsidRPr="00735959" w:rsidRDefault="00911FFF" w:rsidP="00852691">
      <w:pPr>
        <w:pStyle w:val="ListParagraph"/>
        <w:numPr>
          <w:ilvl w:val="0"/>
          <w:numId w:val="1"/>
        </w:numPr>
        <w:ind w:left="284" w:hanging="284"/>
        <w:rPr>
          <w:rFonts w:asciiTheme="minorHAnsi" w:eastAsiaTheme="minorHAnsi" w:hAnsiTheme="minorHAnsi" w:cstheme="minorHAnsi"/>
          <w:bCs/>
          <w:lang w:val="en-IE"/>
        </w:rPr>
      </w:pPr>
      <w:r w:rsidRPr="00735959">
        <w:rPr>
          <w:rFonts w:asciiTheme="minorHAnsi" w:eastAsiaTheme="minorHAnsi" w:hAnsiTheme="minorHAnsi" w:cstheme="minorHAnsi"/>
          <w:bCs/>
          <w:lang w:val="en-IE"/>
        </w:rPr>
        <w:t xml:space="preserve">Be a motivated, accomplished, reflective musician with demonstrable skills in at least one </w:t>
      </w:r>
      <w:r w:rsidR="00852691" w:rsidRPr="00735959">
        <w:rPr>
          <w:rFonts w:asciiTheme="minorHAnsi" w:eastAsiaTheme="minorHAnsi" w:hAnsiTheme="minorHAnsi" w:cstheme="minorHAnsi"/>
          <w:bCs/>
          <w:lang w:val="en-IE"/>
        </w:rPr>
        <w:t>instrument/voice</w:t>
      </w:r>
    </w:p>
    <w:p w14:paraId="2D3AD2B4" w14:textId="77777777" w:rsidR="00852691" w:rsidRPr="00735959" w:rsidRDefault="00852691" w:rsidP="00852691">
      <w:pPr>
        <w:pStyle w:val="ListParagraph"/>
        <w:numPr>
          <w:ilvl w:val="0"/>
          <w:numId w:val="1"/>
        </w:numPr>
        <w:ind w:left="284" w:hanging="284"/>
        <w:rPr>
          <w:rFonts w:asciiTheme="minorHAnsi" w:hAnsiTheme="minorHAnsi" w:cstheme="minorHAnsi"/>
          <w:lang w:val="en-IE"/>
        </w:rPr>
      </w:pPr>
      <w:r w:rsidRPr="00735959">
        <w:rPr>
          <w:rFonts w:asciiTheme="minorHAnsi" w:hAnsiTheme="minorHAnsi" w:cstheme="minorHAnsi"/>
          <w:lang w:val="en-IE"/>
        </w:rPr>
        <w:t xml:space="preserve">Have a proven </w:t>
      </w:r>
      <w:bookmarkStart w:id="0" w:name="_Int_TTcIIYrD"/>
      <w:r w:rsidRPr="00735959">
        <w:rPr>
          <w:rFonts w:asciiTheme="minorHAnsi" w:hAnsiTheme="minorHAnsi" w:cstheme="minorHAnsi"/>
          <w:lang w:val="en-IE"/>
        </w:rPr>
        <w:t>track record</w:t>
      </w:r>
      <w:bookmarkEnd w:id="0"/>
      <w:r w:rsidRPr="00735959">
        <w:rPr>
          <w:rFonts w:asciiTheme="minorHAnsi" w:hAnsiTheme="minorHAnsi" w:cstheme="minorHAnsi"/>
          <w:lang w:val="en-IE"/>
        </w:rPr>
        <w:t xml:space="preserve"> in delivering to a high standard in at least of at least one group performance music education context or genre </w:t>
      </w:r>
    </w:p>
    <w:p w14:paraId="44B1FDC3" w14:textId="77777777" w:rsidR="00852691" w:rsidRPr="00735959" w:rsidRDefault="00852691" w:rsidP="00852691">
      <w:pPr>
        <w:pStyle w:val="ListParagraph"/>
        <w:numPr>
          <w:ilvl w:val="0"/>
          <w:numId w:val="1"/>
        </w:numPr>
        <w:ind w:left="284" w:hanging="284"/>
        <w:rPr>
          <w:rFonts w:asciiTheme="minorHAnsi" w:hAnsiTheme="minorHAnsi" w:cstheme="minorHAnsi"/>
          <w:lang w:val="en-IE"/>
        </w:rPr>
      </w:pPr>
      <w:r w:rsidRPr="00735959">
        <w:rPr>
          <w:rFonts w:asciiTheme="minorHAnsi" w:hAnsiTheme="minorHAnsi" w:cstheme="minorHAnsi"/>
          <w:lang w:val="en-IE"/>
        </w:rPr>
        <w:t>Have a strong ability to connect with children and young people, and a passion for and commitment to performance music education</w:t>
      </w:r>
    </w:p>
    <w:p w14:paraId="7B60E86B" w14:textId="77777777" w:rsidR="00852691" w:rsidRPr="00735959" w:rsidRDefault="00852691" w:rsidP="00852691">
      <w:pPr>
        <w:pStyle w:val="ListParagraph"/>
        <w:numPr>
          <w:ilvl w:val="0"/>
          <w:numId w:val="1"/>
        </w:numPr>
        <w:ind w:left="284" w:hanging="284"/>
        <w:rPr>
          <w:rFonts w:asciiTheme="minorHAnsi" w:hAnsiTheme="minorHAnsi" w:cstheme="minorHAnsi"/>
          <w:lang w:val="en-IE"/>
        </w:rPr>
      </w:pPr>
      <w:r w:rsidRPr="00735959">
        <w:rPr>
          <w:rFonts w:asciiTheme="minorHAnsi" w:hAnsiTheme="minorHAnsi" w:cstheme="minorHAnsi"/>
          <w:lang w:val="en-IE"/>
        </w:rPr>
        <w:t>Be a skilled communicator and leader showing demonstrable evidence of using these skills to enable children and young people to engage in high quality performance music education opportunities</w:t>
      </w:r>
    </w:p>
    <w:p w14:paraId="4FC1551E" w14:textId="77777777" w:rsidR="00852691" w:rsidRPr="00735959" w:rsidRDefault="00852691" w:rsidP="00852691">
      <w:pPr>
        <w:pStyle w:val="ListParagraph"/>
        <w:numPr>
          <w:ilvl w:val="0"/>
          <w:numId w:val="1"/>
        </w:numPr>
        <w:ind w:left="284" w:hanging="284"/>
        <w:rPr>
          <w:rFonts w:asciiTheme="minorHAnsi" w:hAnsiTheme="minorHAnsi" w:cstheme="minorHAnsi"/>
          <w:lang w:val="en-IE"/>
        </w:rPr>
      </w:pPr>
      <w:r w:rsidRPr="00735959">
        <w:rPr>
          <w:rFonts w:asciiTheme="minorHAnsi" w:hAnsiTheme="minorHAnsi" w:cstheme="minorHAnsi"/>
          <w:lang w:val="en-IE"/>
        </w:rPr>
        <w:t>Hold a full current driving licence with access to own transport</w:t>
      </w:r>
    </w:p>
    <w:p w14:paraId="4FA8DDDC" w14:textId="77777777" w:rsidR="004B398F" w:rsidRPr="00735959" w:rsidRDefault="004B398F" w:rsidP="004B398F">
      <w:pPr>
        <w:pStyle w:val="ListParagraph"/>
        <w:ind w:left="284"/>
        <w:jc w:val="both"/>
        <w:rPr>
          <w:rFonts w:asciiTheme="minorHAnsi" w:hAnsiTheme="minorHAnsi" w:cstheme="minorHAnsi"/>
          <w:szCs w:val="22"/>
        </w:rPr>
      </w:pPr>
    </w:p>
    <w:p w14:paraId="0559F2B4" w14:textId="77777777" w:rsidR="00351DFC" w:rsidRPr="00735959" w:rsidRDefault="00351DFC" w:rsidP="004B398F">
      <w:pPr>
        <w:jc w:val="both"/>
        <w:rPr>
          <w:rFonts w:asciiTheme="minorHAnsi" w:eastAsiaTheme="minorHAnsi" w:hAnsiTheme="minorHAnsi" w:cstheme="minorHAnsi"/>
          <w:b/>
          <w:color w:val="C00000"/>
          <w:szCs w:val="22"/>
        </w:rPr>
      </w:pPr>
    </w:p>
    <w:p w14:paraId="1C540DCD" w14:textId="52B859CD" w:rsidR="004B398F" w:rsidRPr="00735959" w:rsidRDefault="004B398F" w:rsidP="004B398F">
      <w:pPr>
        <w:jc w:val="both"/>
        <w:rPr>
          <w:rFonts w:asciiTheme="minorHAnsi" w:eastAsiaTheme="minorHAnsi" w:hAnsiTheme="minorHAnsi" w:cstheme="minorHAnsi"/>
          <w:b/>
          <w:color w:val="C00000"/>
          <w:szCs w:val="22"/>
        </w:rPr>
      </w:pPr>
      <w:r w:rsidRPr="00735959">
        <w:rPr>
          <w:rFonts w:asciiTheme="minorHAnsi" w:eastAsiaTheme="minorHAnsi" w:hAnsiTheme="minorHAnsi" w:cstheme="minorHAnsi"/>
          <w:b/>
          <w:color w:val="C00000"/>
          <w:szCs w:val="22"/>
        </w:rPr>
        <w:t>Desirable criteria</w:t>
      </w:r>
    </w:p>
    <w:p w14:paraId="5FA232E2" w14:textId="77777777" w:rsidR="004B398F" w:rsidRPr="00735959" w:rsidRDefault="004B398F" w:rsidP="004B398F">
      <w:pPr>
        <w:pStyle w:val="ListParagraph"/>
        <w:numPr>
          <w:ilvl w:val="0"/>
          <w:numId w:val="1"/>
        </w:numPr>
        <w:ind w:left="284" w:hanging="284"/>
        <w:jc w:val="both"/>
        <w:rPr>
          <w:rFonts w:asciiTheme="minorHAnsi" w:eastAsiaTheme="minorHAnsi" w:hAnsiTheme="minorHAnsi" w:cstheme="minorHAnsi"/>
          <w:bCs/>
          <w:szCs w:val="22"/>
        </w:rPr>
      </w:pPr>
      <w:r w:rsidRPr="00735959">
        <w:rPr>
          <w:rFonts w:asciiTheme="minorHAnsi" w:eastAsiaTheme="minorHAnsi" w:hAnsiTheme="minorHAnsi" w:cstheme="minorHAnsi"/>
          <w:bCs/>
          <w:szCs w:val="22"/>
        </w:rPr>
        <w:t xml:space="preserve">An appropriate third level qualification in music and/or </w:t>
      </w:r>
      <w:r w:rsidRPr="00735959">
        <w:rPr>
          <w:rFonts w:asciiTheme="minorHAnsi" w:hAnsiTheme="minorHAnsi" w:cstheme="minorHAnsi"/>
          <w:szCs w:val="22"/>
        </w:rPr>
        <w:t xml:space="preserve">music education </w:t>
      </w:r>
      <w:r w:rsidRPr="00735959">
        <w:rPr>
          <w:rFonts w:asciiTheme="minorHAnsi" w:eastAsiaTheme="minorHAnsi" w:hAnsiTheme="minorHAnsi" w:cstheme="minorHAnsi"/>
          <w:bCs/>
          <w:szCs w:val="22"/>
        </w:rPr>
        <w:t xml:space="preserve">and/or equivalent quantifiable </w:t>
      </w:r>
      <w:proofErr w:type="gramStart"/>
      <w:r w:rsidRPr="00735959">
        <w:rPr>
          <w:rFonts w:asciiTheme="minorHAnsi" w:eastAsiaTheme="minorHAnsi" w:hAnsiTheme="minorHAnsi" w:cstheme="minorHAnsi"/>
          <w:bCs/>
          <w:szCs w:val="22"/>
        </w:rPr>
        <w:t>experience;</w:t>
      </w:r>
      <w:proofErr w:type="gramEnd"/>
    </w:p>
    <w:p w14:paraId="6C86F7E4" w14:textId="77777777" w:rsidR="004B398F" w:rsidRPr="00735959" w:rsidRDefault="004B398F" w:rsidP="004B398F">
      <w:pPr>
        <w:pStyle w:val="ListParagraph"/>
        <w:numPr>
          <w:ilvl w:val="0"/>
          <w:numId w:val="1"/>
        </w:numPr>
        <w:ind w:left="284" w:hanging="284"/>
        <w:jc w:val="both"/>
        <w:rPr>
          <w:rFonts w:asciiTheme="minorHAnsi" w:eastAsiaTheme="minorHAnsi" w:hAnsiTheme="minorHAnsi" w:cstheme="minorHAnsi"/>
          <w:bCs/>
          <w:szCs w:val="22"/>
        </w:rPr>
      </w:pPr>
      <w:r w:rsidRPr="00735959">
        <w:rPr>
          <w:rFonts w:asciiTheme="minorHAnsi" w:eastAsiaTheme="minorHAnsi" w:hAnsiTheme="minorHAnsi" w:cstheme="minorHAnsi"/>
          <w:bCs/>
          <w:szCs w:val="22"/>
        </w:rPr>
        <w:t xml:space="preserve">Experience in leading and developing instrumental and/or vocal ensembles in any </w:t>
      </w:r>
      <w:proofErr w:type="gramStart"/>
      <w:r w:rsidRPr="00735959">
        <w:rPr>
          <w:rFonts w:asciiTheme="minorHAnsi" w:eastAsiaTheme="minorHAnsi" w:hAnsiTheme="minorHAnsi" w:cstheme="minorHAnsi"/>
          <w:bCs/>
          <w:szCs w:val="22"/>
        </w:rPr>
        <w:t>genre;</w:t>
      </w:r>
      <w:proofErr w:type="gramEnd"/>
    </w:p>
    <w:p w14:paraId="10E0E655" w14:textId="77777777" w:rsidR="004B398F" w:rsidRPr="00735959" w:rsidRDefault="004B398F" w:rsidP="004B398F">
      <w:pPr>
        <w:pStyle w:val="ListParagraph"/>
        <w:numPr>
          <w:ilvl w:val="0"/>
          <w:numId w:val="1"/>
        </w:numPr>
        <w:ind w:left="284" w:hanging="284"/>
        <w:jc w:val="both"/>
        <w:rPr>
          <w:rFonts w:asciiTheme="minorHAnsi" w:eastAsiaTheme="minorHAnsi" w:hAnsiTheme="minorHAnsi" w:cstheme="minorHAnsi"/>
          <w:bCs/>
          <w:szCs w:val="22"/>
        </w:rPr>
      </w:pPr>
      <w:r w:rsidRPr="00735959">
        <w:rPr>
          <w:rFonts w:asciiTheme="minorHAnsi" w:eastAsiaTheme="minorHAnsi" w:hAnsiTheme="minorHAnsi" w:cstheme="minorHAnsi"/>
          <w:bCs/>
          <w:szCs w:val="22"/>
        </w:rPr>
        <w:t xml:space="preserve">An ability to play an additional instrument(s) to a good </w:t>
      </w:r>
      <w:proofErr w:type="gramStart"/>
      <w:r w:rsidRPr="00735959">
        <w:rPr>
          <w:rFonts w:asciiTheme="minorHAnsi" w:eastAsiaTheme="minorHAnsi" w:hAnsiTheme="minorHAnsi" w:cstheme="minorHAnsi"/>
          <w:bCs/>
          <w:szCs w:val="22"/>
        </w:rPr>
        <w:t>standard;</w:t>
      </w:r>
      <w:proofErr w:type="gramEnd"/>
    </w:p>
    <w:p w14:paraId="1EF11223" w14:textId="77777777" w:rsidR="004B398F" w:rsidRPr="00735959" w:rsidRDefault="004B398F" w:rsidP="004B398F">
      <w:pPr>
        <w:pStyle w:val="ListParagraph"/>
        <w:numPr>
          <w:ilvl w:val="0"/>
          <w:numId w:val="1"/>
        </w:numPr>
        <w:spacing w:line="259" w:lineRule="auto"/>
        <w:ind w:left="284" w:hanging="284"/>
        <w:jc w:val="both"/>
        <w:rPr>
          <w:rFonts w:asciiTheme="minorHAnsi" w:hAnsiTheme="minorHAnsi" w:cstheme="minorHAnsi"/>
          <w:b/>
          <w:szCs w:val="22"/>
        </w:rPr>
      </w:pPr>
      <w:r w:rsidRPr="00735959">
        <w:rPr>
          <w:rFonts w:asciiTheme="minorHAnsi" w:hAnsiTheme="minorHAnsi" w:cstheme="minorHAnsi"/>
          <w:szCs w:val="22"/>
        </w:rPr>
        <w:t xml:space="preserve">An ability to deliver through Irish is an </w:t>
      </w:r>
      <w:proofErr w:type="gramStart"/>
      <w:r w:rsidRPr="00735959">
        <w:rPr>
          <w:rFonts w:asciiTheme="minorHAnsi" w:hAnsiTheme="minorHAnsi" w:cstheme="minorHAnsi"/>
          <w:szCs w:val="22"/>
        </w:rPr>
        <w:t>advantage;</w:t>
      </w:r>
      <w:proofErr w:type="gramEnd"/>
    </w:p>
    <w:p w14:paraId="21519897" w14:textId="77777777" w:rsidR="004B398F" w:rsidRPr="00735959" w:rsidRDefault="004B398F" w:rsidP="004B398F">
      <w:pPr>
        <w:pStyle w:val="ListParagraph"/>
        <w:numPr>
          <w:ilvl w:val="0"/>
          <w:numId w:val="1"/>
        </w:numPr>
        <w:spacing w:line="259" w:lineRule="auto"/>
        <w:ind w:left="284" w:hanging="284"/>
        <w:jc w:val="both"/>
        <w:rPr>
          <w:rFonts w:asciiTheme="minorHAnsi" w:hAnsiTheme="minorHAnsi" w:cstheme="minorHAnsi"/>
          <w:b/>
          <w:szCs w:val="22"/>
        </w:rPr>
      </w:pPr>
      <w:r w:rsidRPr="00735959">
        <w:rPr>
          <w:rFonts w:asciiTheme="minorHAnsi" w:hAnsiTheme="minorHAnsi" w:cstheme="minorHAnsi"/>
          <w:szCs w:val="22"/>
        </w:rPr>
        <w:t>Experience in delivering online music tuition.</w:t>
      </w:r>
    </w:p>
    <w:p w14:paraId="5257A475" w14:textId="77777777" w:rsidR="004B398F" w:rsidRPr="00735959" w:rsidRDefault="004B398F" w:rsidP="004B398F">
      <w:pPr>
        <w:tabs>
          <w:tab w:val="left" w:pos="4394"/>
        </w:tabs>
        <w:rPr>
          <w:rFonts w:asciiTheme="minorHAnsi" w:hAnsiTheme="minorHAnsi" w:cstheme="minorHAnsi"/>
          <w:sz w:val="20"/>
          <w:szCs w:val="20"/>
        </w:rPr>
      </w:pPr>
    </w:p>
    <w:p w14:paraId="074D00E9" w14:textId="77777777" w:rsidR="004B398F" w:rsidRPr="00735959" w:rsidRDefault="004B398F" w:rsidP="004B398F">
      <w:pPr>
        <w:rPr>
          <w:rFonts w:asciiTheme="minorHAnsi" w:hAnsiTheme="minorHAnsi" w:cstheme="minorHAnsi"/>
          <w:b/>
          <w:bCs/>
          <w:color w:val="C00000"/>
          <w:sz w:val="26"/>
          <w:szCs w:val="26"/>
        </w:rPr>
        <w:sectPr w:rsidR="004B398F" w:rsidRPr="00735959" w:rsidSect="00351DFC">
          <w:headerReference w:type="default" r:id="rId10"/>
          <w:footerReference w:type="default" r:id="rId11"/>
          <w:pgSz w:w="11900" w:h="16840"/>
          <w:pgMar w:top="-2233" w:right="1268" w:bottom="2210" w:left="1276" w:header="709" w:footer="709" w:gutter="0"/>
          <w:cols w:space="708"/>
          <w:docGrid w:linePitch="360"/>
        </w:sectPr>
      </w:pPr>
      <w:r w:rsidRPr="00735959">
        <w:rPr>
          <w:rFonts w:asciiTheme="minorHAnsi" w:hAnsiTheme="minorHAnsi" w:cstheme="minorHAnsi"/>
          <w:b/>
          <w:bCs/>
          <w:color w:val="C00000"/>
          <w:sz w:val="26"/>
          <w:szCs w:val="26"/>
        </w:rPr>
        <w:br w:type="page"/>
      </w:r>
    </w:p>
    <w:p w14:paraId="3028AD68" w14:textId="77777777" w:rsidR="004B398F" w:rsidRPr="00735959" w:rsidRDefault="004B398F" w:rsidP="004B398F">
      <w:pPr>
        <w:rPr>
          <w:rFonts w:asciiTheme="minorHAnsi" w:hAnsiTheme="minorHAnsi" w:cstheme="minorHAnsi"/>
          <w:b/>
          <w:bCs/>
          <w:color w:val="C00000"/>
          <w:sz w:val="26"/>
          <w:szCs w:val="26"/>
        </w:rPr>
      </w:pPr>
    </w:p>
    <w:p w14:paraId="2391428E" w14:textId="77777777" w:rsidR="004B398F" w:rsidRPr="00735959" w:rsidRDefault="004B398F" w:rsidP="004B398F">
      <w:pPr>
        <w:tabs>
          <w:tab w:val="left" w:pos="4394"/>
        </w:tabs>
        <w:jc w:val="center"/>
        <w:rPr>
          <w:rFonts w:asciiTheme="minorHAnsi" w:hAnsiTheme="minorHAnsi" w:cstheme="minorHAnsi"/>
          <w:b/>
          <w:bCs/>
          <w:color w:val="C00000"/>
          <w:sz w:val="26"/>
          <w:szCs w:val="26"/>
        </w:rPr>
      </w:pPr>
      <w:r w:rsidRPr="00735959">
        <w:rPr>
          <w:rFonts w:asciiTheme="minorHAnsi" w:hAnsiTheme="minorHAnsi" w:cstheme="minorHAnsi"/>
          <w:b/>
          <w:bCs/>
          <w:color w:val="C00000"/>
          <w:sz w:val="26"/>
          <w:szCs w:val="26"/>
        </w:rPr>
        <w:t>JOB DESCRIPTION</w:t>
      </w:r>
    </w:p>
    <w:p w14:paraId="16B2F7E9" w14:textId="77777777" w:rsidR="004B398F" w:rsidRPr="00735959" w:rsidRDefault="004B398F" w:rsidP="004B398F">
      <w:pPr>
        <w:tabs>
          <w:tab w:val="left" w:pos="4394"/>
        </w:tabs>
        <w:rPr>
          <w:rFonts w:asciiTheme="minorHAnsi" w:hAnsiTheme="minorHAnsi" w:cstheme="minorHAnsi"/>
          <w:szCs w:val="22"/>
        </w:rPr>
      </w:pPr>
    </w:p>
    <w:p w14:paraId="6ADD7391" w14:textId="5C480384" w:rsidR="004B398F" w:rsidRPr="00735959" w:rsidRDefault="004B398F" w:rsidP="004B398F">
      <w:pPr>
        <w:jc w:val="both"/>
        <w:rPr>
          <w:rFonts w:asciiTheme="minorHAnsi" w:eastAsia="Times New Roman" w:hAnsiTheme="minorHAnsi" w:cstheme="minorHAnsi"/>
          <w:b/>
          <w:color w:val="A90503"/>
          <w:lang w:val="en-IE" w:eastAsia="en-IE"/>
        </w:rPr>
      </w:pPr>
      <w:r w:rsidRPr="00735959">
        <w:rPr>
          <w:rFonts w:asciiTheme="minorHAnsi" w:eastAsia="Times New Roman" w:hAnsiTheme="minorHAnsi" w:cstheme="minorHAnsi"/>
          <w:b/>
          <w:color w:val="A90503"/>
          <w:lang w:val="en-IE" w:eastAsia="en-IE"/>
        </w:rPr>
        <w:t xml:space="preserve">About Music Generation </w:t>
      </w:r>
      <w:r w:rsidR="00942ACF" w:rsidRPr="00735959">
        <w:rPr>
          <w:rFonts w:asciiTheme="minorHAnsi" w:eastAsia="Times New Roman" w:hAnsiTheme="minorHAnsi" w:cstheme="minorHAnsi"/>
          <w:b/>
          <w:color w:val="A90503"/>
          <w:lang w:val="en-IE" w:eastAsia="en-IE"/>
        </w:rPr>
        <w:t>Water</w:t>
      </w:r>
      <w:r w:rsidRPr="00735959">
        <w:rPr>
          <w:rFonts w:asciiTheme="minorHAnsi" w:eastAsia="Times New Roman" w:hAnsiTheme="minorHAnsi" w:cstheme="minorHAnsi"/>
          <w:b/>
          <w:color w:val="A90503"/>
          <w:lang w:val="en-IE" w:eastAsia="en-IE"/>
        </w:rPr>
        <w:t>ford</w:t>
      </w:r>
    </w:p>
    <w:p w14:paraId="4CA77E48" w14:textId="32C3ED9A" w:rsidR="004B398F" w:rsidRPr="00735959" w:rsidRDefault="004B398F" w:rsidP="004B398F">
      <w:pPr>
        <w:jc w:val="both"/>
        <w:rPr>
          <w:rFonts w:asciiTheme="minorHAnsi" w:eastAsia="Times New Roman" w:hAnsiTheme="minorHAnsi" w:cstheme="minorHAnsi"/>
          <w:lang w:val="en-IE" w:eastAsia="en-IE"/>
        </w:rPr>
      </w:pPr>
      <w:r w:rsidRPr="00735959">
        <w:rPr>
          <w:rFonts w:asciiTheme="minorHAnsi" w:eastAsia="Times New Roman" w:hAnsiTheme="minorHAnsi" w:cstheme="minorHAnsi"/>
          <w:lang w:val="en-IE" w:eastAsia="en-IE"/>
        </w:rPr>
        <w:t>Music Generation W</w:t>
      </w:r>
      <w:r w:rsidR="00942ACF" w:rsidRPr="00735959">
        <w:rPr>
          <w:rFonts w:asciiTheme="minorHAnsi" w:eastAsia="Times New Roman" w:hAnsiTheme="minorHAnsi" w:cstheme="minorHAnsi"/>
          <w:lang w:val="en-IE" w:eastAsia="en-IE"/>
        </w:rPr>
        <w:t>ater</w:t>
      </w:r>
      <w:r w:rsidRPr="00735959">
        <w:rPr>
          <w:rFonts w:asciiTheme="minorHAnsi" w:eastAsia="Times New Roman" w:hAnsiTheme="minorHAnsi" w:cstheme="minorHAnsi"/>
          <w:lang w:val="en-IE" w:eastAsia="en-IE"/>
        </w:rPr>
        <w:t>ford is a performance music education</w:t>
      </w:r>
      <w:r w:rsidRPr="00735959">
        <w:rPr>
          <w:rFonts w:asciiTheme="minorHAnsi" w:eastAsia="Times New Roman" w:hAnsiTheme="minorHAnsi" w:cstheme="minorHAnsi"/>
          <w:lang w:val="en-IE"/>
        </w:rPr>
        <w:t xml:space="preserve"> </w:t>
      </w:r>
      <w:r w:rsidRPr="00735959">
        <w:rPr>
          <w:rFonts w:asciiTheme="minorHAnsi" w:eastAsia="Times New Roman" w:hAnsiTheme="minorHAnsi" w:cstheme="minorHAnsi"/>
          <w:lang w:val="en-IE" w:eastAsia="en-IE"/>
        </w:rPr>
        <w:t>programme providing access to a range of vocal</w:t>
      </w:r>
      <w:r w:rsidR="00942ACF" w:rsidRPr="00735959">
        <w:rPr>
          <w:rFonts w:asciiTheme="minorHAnsi" w:eastAsia="Times New Roman" w:hAnsiTheme="minorHAnsi" w:cstheme="minorHAnsi"/>
          <w:lang w:val="en-IE" w:eastAsia="en-IE"/>
        </w:rPr>
        <w:t>,</w:t>
      </w:r>
      <w:r w:rsidRPr="00735959">
        <w:rPr>
          <w:rFonts w:asciiTheme="minorHAnsi" w:eastAsia="Times New Roman" w:hAnsiTheme="minorHAnsi" w:cstheme="minorHAnsi"/>
          <w:lang w:val="en-IE" w:eastAsia="en-IE"/>
        </w:rPr>
        <w:t xml:space="preserve"> instrumental</w:t>
      </w:r>
      <w:r w:rsidR="00942ACF" w:rsidRPr="00735959">
        <w:rPr>
          <w:rFonts w:asciiTheme="minorHAnsi" w:eastAsia="Times New Roman" w:hAnsiTheme="minorHAnsi" w:cstheme="minorHAnsi"/>
          <w:lang w:val="en-IE" w:eastAsia="en-IE"/>
        </w:rPr>
        <w:t xml:space="preserve"> and ensemble</w:t>
      </w:r>
      <w:r w:rsidRPr="00735959">
        <w:rPr>
          <w:rFonts w:asciiTheme="minorHAnsi" w:eastAsia="Times New Roman" w:hAnsiTheme="minorHAnsi" w:cstheme="minorHAnsi"/>
          <w:lang w:val="en-IE" w:eastAsia="en-IE"/>
        </w:rPr>
        <w:t xml:space="preserve"> music opportunities for children and young people </w:t>
      </w:r>
      <w:r w:rsidR="007D19FB" w:rsidRPr="00735959">
        <w:rPr>
          <w:rFonts w:asciiTheme="minorHAnsi" w:eastAsia="Times New Roman" w:hAnsiTheme="minorHAnsi" w:cstheme="minorHAnsi"/>
          <w:lang w:val="en-IE" w:eastAsia="en-IE"/>
        </w:rPr>
        <w:t>in their local area.</w:t>
      </w:r>
    </w:p>
    <w:p w14:paraId="438396DF" w14:textId="77777777" w:rsidR="007D19FB" w:rsidRPr="00735959" w:rsidRDefault="007D19FB" w:rsidP="004B398F">
      <w:pPr>
        <w:jc w:val="both"/>
        <w:rPr>
          <w:rFonts w:asciiTheme="minorHAnsi" w:eastAsia="Times New Roman" w:hAnsiTheme="minorHAnsi" w:cstheme="minorHAnsi"/>
          <w:lang w:val="en-IE" w:eastAsia="en-IE"/>
        </w:rPr>
      </w:pPr>
    </w:p>
    <w:p w14:paraId="491F1226" w14:textId="19C878EC" w:rsidR="007D19FB" w:rsidRPr="00735959" w:rsidRDefault="007D19FB" w:rsidP="007D19FB">
      <w:pPr>
        <w:jc w:val="both"/>
        <w:rPr>
          <w:rFonts w:asciiTheme="minorHAnsi" w:hAnsiTheme="minorHAnsi" w:cstheme="minorHAnsi"/>
          <w:szCs w:val="22"/>
        </w:rPr>
      </w:pPr>
      <w:r w:rsidRPr="00735959">
        <w:rPr>
          <w:rFonts w:asciiTheme="minorHAnsi" w:eastAsia="Times New Roman" w:hAnsiTheme="minorHAnsi" w:cstheme="minorHAnsi"/>
          <w:color w:val="000000"/>
          <w:lang w:val="en-IE" w:eastAsia="en-IE"/>
        </w:rPr>
        <w:t xml:space="preserve">Initiated by Music Network, Music Generation is co-funded by U2, The Ireland Funds, the Department of Education and Local Music Education Partnerships (LMEPs). </w:t>
      </w:r>
      <w:r w:rsidRPr="00735959">
        <w:rPr>
          <w:rFonts w:asciiTheme="minorHAnsi" w:eastAsia="Times New Roman" w:hAnsiTheme="minorHAnsi" w:cstheme="minorHAnsi"/>
          <w:color w:val="000000"/>
          <w:szCs w:val="22"/>
          <w:lang w:val="en-IE" w:eastAsia="en-IE"/>
        </w:rPr>
        <w:t>Locally, Music Generation Waterford is supported and funded by Waterford and Wexford Education and Training Board and Waterford Council.</w:t>
      </w:r>
      <w:r w:rsidRPr="00735959">
        <w:rPr>
          <w:rFonts w:asciiTheme="minorHAnsi" w:hAnsiTheme="minorHAnsi" w:cstheme="minorHAnsi"/>
          <w:szCs w:val="22"/>
        </w:rPr>
        <w:t xml:space="preserve"> </w:t>
      </w:r>
      <w:r w:rsidRPr="00735959">
        <w:rPr>
          <w:rFonts w:asciiTheme="minorHAnsi" w:eastAsia="Times New Roman" w:hAnsiTheme="minorHAnsi" w:cstheme="minorHAnsi"/>
          <w:color w:val="000000"/>
          <w:szCs w:val="22"/>
          <w:lang w:val="en-IE" w:eastAsia="en-IE"/>
        </w:rPr>
        <w:t>Locally, Music Generation Waterford is supported and funded by Waterford and Wexford Education and Training Board and Waterford County Council.</w:t>
      </w:r>
    </w:p>
    <w:p w14:paraId="6B2016FF" w14:textId="77777777" w:rsidR="007D19FB" w:rsidRPr="00735959" w:rsidRDefault="007D19FB" w:rsidP="004B398F">
      <w:pPr>
        <w:jc w:val="both"/>
        <w:rPr>
          <w:rFonts w:asciiTheme="minorHAnsi" w:eastAsia="Times New Roman" w:hAnsiTheme="minorHAnsi" w:cstheme="minorHAnsi"/>
          <w:lang w:val="en-IE" w:eastAsia="en-IE"/>
        </w:rPr>
      </w:pPr>
    </w:p>
    <w:p w14:paraId="4F77BE35" w14:textId="77777777" w:rsidR="008D6990" w:rsidRPr="00735959" w:rsidRDefault="008D6990" w:rsidP="004B398F">
      <w:pPr>
        <w:jc w:val="both"/>
        <w:rPr>
          <w:rFonts w:asciiTheme="minorHAnsi" w:eastAsia="Times New Roman" w:hAnsiTheme="minorHAnsi" w:cstheme="minorHAnsi"/>
          <w:lang w:val="en-IE" w:eastAsia="en-IE"/>
        </w:rPr>
      </w:pPr>
    </w:p>
    <w:p w14:paraId="1B5B35E9" w14:textId="77777777" w:rsidR="008D6990" w:rsidRPr="00735959" w:rsidRDefault="008D6990" w:rsidP="008D6990">
      <w:pPr>
        <w:jc w:val="both"/>
        <w:rPr>
          <w:rFonts w:asciiTheme="minorHAnsi" w:eastAsia="Times New Roman" w:hAnsiTheme="minorHAnsi" w:cstheme="minorHAnsi"/>
          <w:b/>
          <w:lang w:val="en-IE" w:eastAsia="en-IE"/>
        </w:rPr>
      </w:pPr>
      <w:r w:rsidRPr="00735959">
        <w:rPr>
          <w:rFonts w:asciiTheme="minorHAnsi" w:eastAsia="Times New Roman" w:hAnsiTheme="minorHAnsi" w:cstheme="minorHAnsi"/>
          <w:b/>
          <w:color w:val="A90503"/>
          <w:lang w:val="en-IE" w:eastAsia="en-IE"/>
        </w:rPr>
        <w:t>About Music Generation Wexford</w:t>
      </w:r>
    </w:p>
    <w:p w14:paraId="17FE8C5B" w14:textId="7FFFD0DD" w:rsidR="008D6990" w:rsidRPr="00735959" w:rsidRDefault="008D6990" w:rsidP="004B398F">
      <w:pPr>
        <w:jc w:val="both"/>
        <w:rPr>
          <w:rFonts w:asciiTheme="minorHAnsi" w:eastAsia="Times New Roman" w:hAnsiTheme="minorHAnsi" w:cstheme="minorHAnsi"/>
          <w:lang w:val="en-IE" w:eastAsia="en-IE"/>
        </w:rPr>
      </w:pPr>
      <w:r w:rsidRPr="00735959">
        <w:rPr>
          <w:rFonts w:asciiTheme="minorHAnsi" w:eastAsia="Times New Roman" w:hAnsiTheme="minorHAnsi" w:cstheme="minorHAnsi"/>
          <w:lang w:val="en-IE" w:eastAsia="en-IE"/>
        </w:rPr>
        <w:t>Music Generation Wexford is a performance music education</w:t>
      </w:r>
      <w:r w:rsidRPr="00735959">
        <w:rPr>
          <w:rFonts w:asciiTheme="minorHAnsi" w:eastAsia="Times New Roman" w:hAnsiTheme="minorHAnsi" w:cstheme="minorHAnsi"/>
          <w:lang w:val="en-IE"/>
        </w:rPr>
        <w:t xml:space="preserve"> </w:t>
      </w:r>
      <w:r w:rsidRPr="00735959">
        <w:rPr>
          <w:rFonts w:asciiTheme="minorHAnsi" w:eastAsia="Times New Roman" w:hAnsiTheme="minorHAnsi" w:cstheme="minorHAnsi"/>
          <w:lang w:val="en-IE" w:eastAsia="en-IE"/>
        </w:rPr>
        <w:t>programme in Wexford County providing access to a range of vocal</w:t>
      </w:r>
      <w:r w:rsidR="00797E3D" w:rsidRPr="00735959">
        <w:rPr>
          <w:rFonts w:asciiTheme="minorHAnsi" w:eastAsia="Times New Roman" w:hAnsiTheme="minorHAnsi" w:cstheme="minorHAnsi"/>
          <w:lang w:val="en-IE" w:eastAsia="en-IE"/>
        </w:rPr>
        <w:t xml:space="preserve">, instrumental and ensemble </w:t>
      </w:r>
      <w:r w:rsidRPr="00735959">
        <w:rPr>
          <w:rFonts w:asciiTheme="minorHAnsi" w:eastAsia="Times New Roman" w:hAnsiTheme="minorHAnsi" w:cstheme="minorHAnsi"/>
          <w:lang w:val="en-IE" w:eastAsia="en-IE"/>
        </w:rPr>
        <w:t xml:space="preserve">opportunities for children and young people in their local area. </w:t>
      </w:r>
    </w:p>
    <w:p w14:paraId="50A46CB1" w14:textId="77777777" w:rsidR="004B398F" w:rsidRPr="00735959" w:rsidRDefault="004B398F" w:rsidP="004B398F">
      <w:pPr>
        <w:jc w:val="both"/>
        <w:rPr>
          <w:rFonts w:asciiTheme="minorHAnsi" w:eastAsia="Times New Roman" w:hAnsiTheme="minorHAnsi" w:cstheme="minorHAnsi"/>
          <w:lang w:val="en-IE" w:eastAsia="en-IE"/>
        </w:rPr>
      </w:pPr>
    </w:p>
    <w:p w14:paraId="1B54ED28" w14:textId="6354A899" w:rsidR="004B398F" w:rsidRPr="00735959" w:rsidRDefault="004B398F" w:rsidP="00797E3D">
      <w:pPr>
        <w:jc w:val="both"/>
        <w:rPr>
          <w:rFonts w:asciiTheme="minorHAnsi" w:hAnsiTheme="minorHAnsi" w:cstheme="minorHAnsi"/>
          <w:szCs w:val="22"/>
        </w:rPr>
      </w:pPr>
      <w:r w:rsidRPr="00735959">
        <w:rPr>
          <w:rFonts w:asciiTheme="minorHAnsi" w:eastAsia="Times New Roman" w:hAnsiTheme="minorHAnsi" w:cstheme="minorHAnsi"/>
          <w:color w:val="000000"/>
          <w:lang w:val="en-IE" w:eastAsia="en-IE"/>
        </w:rPr>
        <w:t xml:space="preserve">Initiated by Music Network, Music Generation is co-funded by U2, The Ireland Funds, the Department of Education and Local Music Education Partnerships (LMEPs). </w:t>
      </w:r>
      <w:r w:rsidR="00797E3D" w:rsidRPr="00735959">
        <w:rPr>
          <w:rFonts w:asciiTheme="minorHAnsi" w:eastAsia="Times New Roman" w:hAnsiTheme="minorHAnsi" w:cstheme="minorHAnsi"/>
          <w:color w:val="000000"/>
          <w:szCs w:val="22"/>
          <w:lang w:val="en-IE" w:eastAsia="en-IE"/>
        </w:rPr>
        <w:t>Locally, Music Generation Waterford is supported and funded by Waterford and Wexford Education and Training Board and Waterford Council.</w:t>
      </w:r>
      <w:r w:rsidR="00797E3D" w:rsidRPr="00735959">
        <w:rPr>
          <w:rFonts w:asciiTheme="minorHAnsi" w:hAnsiTheme="minorHAnsi" w:cstheme="minorHAnsi"/>
          <w:szCs w:val="22"/>
        </w:rPr>
        <w:t xml:space="preserve"> </w:t>
      </w:r>
      <w:r w:rsidRPr="00735959">
        <w:rPr>
          <w:rFonts w:asciiTheme="minorHAnsi" w:eastAsia="Times New Roman" w:hAnsiTheme="minorHAnsi" w:cstheme="minorHAnsi"/>
          <w:color w:val="000000"/>
          <w:szCs w:val="22"/>
          <w:lang w:val="en-IE" w:eastAsia="en-IE"/>
        </w:rPr>
        <w:t>Locally, Music Generation Wexford is supported and funded by Waterford and Wexford Education and Training Board and Wexford County Council.</w:t>
      </w:r>
    </w:p>
    <w:p w14:paraId="7412663F" w14:textId="77777777" w:rsidR="00797E3D" w:rsidRPr="00735959" w:rsidRDefault="00797E3D" w:rsidP="00797E3D">
      <w:pPr>
        <w:jc w:val="both"/>
        <w:rPr>
          <w:rFonts w:asciiTheme="minorHAnsi" w:hAnsiTheme="minorHAnsi" w:cstheme="minorHAnsi"/>
          <w:szCs w:val="22"/>
        </w:rPr>
      </w:pPr>
    </w:p>
    <w:p w14:paraId="241ACCE2" w14:textId="78A0E852" w:rsidR="004B398F" w:rsidRPr="00735959" w:rsidRDefault="004B398F" w:rsidP="004B398F">
      <w:pPr>
        <w:tabs>
          <w:tab w:val="left" w:pos="4394"/>
        </w:tabs>
        <w:jc w:val="both"/>
        <w:rPr>
          <w:rFonts w:asciiTheme="minorHAnsi" w:hAnsiTheme="minorHAnsi" w:cstheme="minorHAnsi"/>
          <w:szCs w:val="22"/>
        </w:rPr>
      </w:pPr>
      <w:r w:rsidRPr="00735959">
        <w:rPr>
          <w:rFonts w:asciiTheme="minorHAnsi" w:hAnsiTheme="minorHAnsi" w:cstheme="minorHAnsi"/>
          <w:szCs w:val="22"/>
        </w:rPr>
        <w:t>WWETB as Lead Partner for Music Generation</w:t>
      </w:r>
      <w:r w:rsidR="006246AE" w:rsidRPr="00735959">
        <w:rPr>
          <w:rFonts w:asciiTheme="minorHAnsi" w:hAnsiTheme="minorHAnsi" w:cstheme="minorHAnsi"/>
          <w:szCs w:val="22"/>
        </w:rPr>
        <w:t xml:space="preserve"> Waterford and</w:t>
      </w:r>
      <w:r w:rsidR="00351DFC" w:rsidRPr="00735959">
        <w:rPr>
          <w:rFonts w:asciiTheme="minorHAnsi" w:hAnsiTheme="minorHAnsi" w:cstheme="minorHAnsi"/>
          <w:szCs w:val="22"/>
        </w:rPr>
        <w:t xml:space="preserve"> Music Generation</w:t>
      </w:r>
      <w:r w:rsidRPr="00735959">
        <w:rPr>
          <w:rFonts w:asciiTheme="minorHAnsi" w:hAnsiTheme="minorHAnsi" w:cstheme="minorHAnsi"/>
          <w:szCs w:val="22"/>
        </w:rPr>
        <w:t xml:space="preserve"> Wexford, </w:t>
      </w:r>
      <w:r w:rsidR="007D19FB" w:rsidRPr="00735959">
        <w:rPr>
          <w:rFonts w:asciiTheme="minorHAnsi" w:hAnsiTheme="minorHAnsi" w:cstheme="minorHAnsi"/>
          <w:szCs w:val="22"/>
        </w:rPr>
        <w:t xml:space="preserve">now </w:t>
      </w:r>
      <w:r w:rsidRPr="00735959">
        <w:rPr>
          <w:rFonts w:asciiTheme="minorHAnsi" w:hAnsiTheme="minorHAnsi" w:cstheme="minorHAnsi"/>
          <w:szCs w:val="22"/>
        </w:rPr>
        <w:t>wish</w:t>
      </w:r>
      <w:r w:rsidR="007D19FB" w:rsidRPr="00735959">
        <w:rPr>
          <w:rFonts w:asciiTheme="minorHAnsi" w:hAnsiTheme="minorHAnsi" w:cstheme="minorHAnsi"/>
          <w:szCs w:val="22"/>
        </w:rPr>
        <w:t>es</w:t>
      </w:r>
      <w:r w:rsidRPr="00735959">
        <w:rPr>
          <w:rFonts w:asciiTheme="minorHAnsi" w:hAnsiTheme="minorHAnsi" w:cstheme="minorHAnsi"/>
          <w:szCs w:val="22"/>
        </w:rPr>
        <w:t xml:space="preserve"> to recruit suitably qualified and experienced musician educators to deliver the following programme strands:</w:t>
      </w:r>
    </w:p>
    <w:p w14:paraId="3332BA2B" w14:textId="77777777" w:rsidR="004B398F" w:rsidRPr="00735959" w:rsidRDefault="004B398F" w:rsidP="004B398F">
      <w:pPr>
        <w:tabs>
          <w:tab w:val="left" w:pos="4394"/>
        </w:tabs>
        <w:jc w:val="both"/>
        <w:rPr>
          <w:rFonts w:asciiTheme="minorHAnsi" w:hAnsiTheme="minorHAnsi" w:cstheme="minorHAnsi"/>
          <w:szCs w:val="22"/>
        </w:rPr>
      </w:pPr>
    </w:p>
    <w:p w14:paraId="39A9D530" w14:textId="6AD2A99F" w:rsidR="00CD5759" w:rsidRPr="00735959" w:rsidRDefault="004B398F" w:rsidP="00CD5759">
      <w:pPr>
        <w:ind w:left="720" w:hanging="720"/>
        <w:rPr>
          <w:rFonts w:asciiTheme="minorHAnsi" w:hAnsiTheme="minorHAnsi" w:cstheme="minorHAnsi"/>
          <w:b/>
          <w:bCs/>
          <w:lang w:val="en-IE"/>
        </w:rPr>
      </w:pPr>
      <w:r w:rsidRPr="00735959">
        <w:rPr>
          <w:rFonts w:asciiTheme="minorHAnsi" w:hAnsiTheme="minorHAnsi" w:cstheme="minorHAnsi"/>
          <w:b/>
          <w:bCs/>
          <w:szCs w:val="22"/>
          <w:lang w:val="en-US"/>
        </w:rPr>
        <w:t xml:space="preserve">A:  </w:t>
      </w:r>
      <w:r w:rsidR="00CD5759" w:rsidRPr="00735959">
        <w:rPr>
          <w:rFonts w:asciiTheme="minorHAnsi" w:hAnsiTheme="minorHAnsi" w:cstheme="minorHAnsi"/>
          <w:b/>
          <w:bCs/>
          <w:szCs w:val="22"/>
          <w:lang w:val="en-US"/>
        </w:rPr>
        <w:tab/>
      </w:r>
      <w:r w:rsidR="00CD5759" w:rsidRPr="00735959">
        <w:rPr>
          <w:rFonts w:asciiTheme="minorHAnsi" w:hAnsiTheme="minorHAnsi" w:cstheme="minorHAnsi"/>
          <w:b/>
          <w:bCs/>
          <w:lang w:val="en-IE"/>
        </w:rPr>
        <w:t>Small-group performance music education in traditional Irish instruments/pop and rock/classical strings and singing in after-school community settings</w:t>
      </w:r>
    </w:p>
    <w:p w14:paraId="366697B6" w14:textId="436471BF" w:rsidR="004B398F" w:rsidRPr="00735959" w:rsidRDefault="004B398F" w:rsidP="004B398F">
      <w:pPr>
        <w:jc w:val="both"/>
        <w:rPr>
          <w:rFonts w:asciiTheme="minorHAnsi" w:hAnsiTheme="minorHAnsi" w:cstheme="minorHAnsi"/>
          <w:szCs w:val="22"/>
          <w:lang w:val="en-US"/>
        </w:rPr>
      </w:pPr>
    </w:p>
    <w:p w14:paraId="18D6E18F" w14:textId="2E58116C" w:rsidR="004B398F" w:rsidRPr="00735959" w:rsidRDefault="004B398F" w:rsidP="00CE6A0D">
      <w:pPr>
        <w:ind w:left="720" w:hanging="720"/>
        <w:jc w:val="both"/>
        <w:rPr>
          <w:rFonts w:asciiTheme="minorHAnsi" w:hAnsiTheme="minorHAnsi" w:cstheme="minorHAnsi"/>
          <w:b/>
          <w:bCs/>
          <w:szCs w:val="22"/>
          <w:lang w:val="en-US"/>
        </w:rPr>
      </w:pPr>
      <w:r w:rsidRPr="00735959">
        <w:rPr>
          <w:rFonts w:asciiTheme="minorHAnsi" w:hAnsiTheme="minorHAnsi" w:cstheme="minorHAnsi"/>
          <w:b/>
          <w:bCs/>
          <w:szCs w:val="22"/>
          <w:lang w:val="en-US"/>
        </w:rPr>
        <w:t xml:space="preserve">B: </w:t>
      </w:r>
      <w:r w:rsidR="00CE6A0D" w:rsidRPr="00735959">
        <w:rPr>
          <w:rFonts w:asciiTheme="minorHAnsi" w:hAnsiTheme="minorHAnsi" w:cstheme="minorHAnsi"/>
          <w:b/>
          <w:bCs/>
          <w:szCs w:val="22"/>
          <w:lang w:val="en-US"/>
        </w:rPr>
        <w:tab/>
      </w:r>
      <w:r w:rsidRPr="00735959">
        <w:rPr>
          <w:rFonts w:asciiTheme="minorHAnsi" w:hAnsiTheme="minorHAnsi" w:cstheme="minorHAnsi"/>
          <w:b/>
          <w:bCs/>
          <w:szCs w:val="22"/>
          <w:lang w:val="en-US"/>
        </w:rPr>
        <w:t xml:space="preserve">Small-group performance music education in </w:t>
      </w:r>
      <w:r w:rsidR="00786D4A">
        <w:rPr>
          <w:rFonts w:asciiTheme="minorHAnsi" w:hAnsiTheme="minorHAnsi" w:cstheme="minorHAnsi"/>
          <w:b/>
          <w:bCs/>
          <w:szCs w:val="22"/>
          <w:lang w:val="en-US"/>
        </w:rPr>
        <w:t>v</w:t>
      </w:r>
      <w:r w:rsidR="00402D1A" w:rsidRPr="00735959">
        <w:rPr>
          <w:rFonts w:asciiTheme="minorHAnsi" w:hAnsiTheme="minorHAnsi" w:cstheme="minorHAnsi"/>
          <w:b/>
          <w:bCs/>
          <w:szCs w:val="22"/>
          <w:lang w:val="en-US"/>
        </w:rPr>
        <w:t>ocal</w:t>
      </w:r>
      <w:r w:rsidRPr="00735959">
        <w:rPr>
          <w:rFonts w:asciiTheme="minorHAnsi" w:hAnsiTheme="minorHAnsi" w:cstheme="minorHAnsi"/>
          <w:b/>
          <w:bCs/>
          <w:szCs w:val="22"/>
          <w:lang w:val="en-US"/>
        </w:rPr>
        <w:t xml:space="preserve"> </w:t>
      </w:r>
      <w:r w:rsidR="00402D1A" w:rsidRPr="00735959">
        <w:rPr>
          <w:rFonts w:asciiTheme="minorHAnsi" w:hAnsiTheme="minorHAnsi" w:cstheme="minorHAnsi"/>
          <w:b/>
          <w:bCs/>
          <w:szCs w:val="22"/>
          <w:lang w:val="en-US"/>
        </w:rPr>
        <w:t>(</w:t>
      </w:r>
      <w:r w:rsidR="007D3AA6" w:rsidRPr="00735959">
        <w:rPr>
          <w:rFonts w:asciiTheme="minorHAnsi" w:hAnsiTheme="minorHAnsi" w:cstheme="minorHAnsi"/>
          <w:b/>
          <w:bCs/>
          <w:szCs w:val="22"/>
          <w:lang w:val="en-US"/>
        </w:rPr>
        <w:t>in</w:t>
      </w:r>
      <w:r w:rsidR="00402D1A" w:rsidRPr="00735959">
        <w:rPr>
          <w:rFonts w:asciiTheme="minorHAnsi" w:hAnsiTheme="minorHAnsi" w:cstheme="minorHAnsi"/>
          <w:b/>
          <w:bCs/>
          <w:szCs w:val="22"/>
          <w:lang w:val="en-US"/>
        </w:rPr>
        <w:t>clud</w:t>
      </w:r>
      <w:r w:rsidR="007D3AA6" w:rsidRPr="00735959">
        <w:rPr>
          <w:rFonts w:asciiTheme="minorHAnsi" w:hAnsiTheme="minorHAnsi" w:cstheme="minorHAnsi"/>
          <w:b/>
          <w:bCs/>
          <w:szCs w:val="22"/>
          <w:lang w:val="en-US"/>
        </w:rPr>
        <w:t>i</w:t>
      </w:r>
      <w:r w:rsidR="00402D1A" w:rsidRPr="00735959">
        <w:rPr>
          <w:rFonts w:asciiTheme="minorHAnsi" w:hAnsiTheme="minorHAnsi" w:cstheme="minorHAnsi"/>
          <w:b/>
          <w:bCs/>
          <w:szCs w:val="22"/>
          <w:lang w:val="en-US"/>
        </w:rPr>
        <w:t>ng choral)</w:t>
      </w:r>
      <w:r w:rsidR="00CE6A0D" w:rsidRPr="00735959">
        <w:rPr>
          <w:rFonts w:asciiTheme="minorHAnsi" w:hAnsiTheme="minorHAnsi" w:cstheme="minorHAnsi"/>
          <w:b/>
          <w:bCs/>
          <w:szCs w:val="22"/>
          <w:lang w:val="en-US"/>
        </w:rPr>
        <w:t xml:space="preserve"> or instrumental learning in any </w:t>
      </w:r>
      <w:r w:rsidR="0017278F" w:rsidRPr="00735959">
        <w:rPr>
          <w:rFonts w:asciiTheme="minorHAnsi" w:hAnsiTheme="minorHAnsi" w:cstheme="minorHAnsi"/>
          <w:b/>
          <w:bCs/>
          <w:szCs w:val="22"/>
          <w:lang w:val="en-US"/>
        </w:rPr>
        <w:t>music genre in after-school community</w:t>
      </w:r>
      <w:r w:rsidR="00402D1A" w:rsidRPr="00735959">
        <w:rPr>
          <w:rFonts w:asciiTheme="minorHAnsi" w:hAnsiTheme="minorHAnsi" w:cstheme="minorHAnsi"/>
          <w:b/>
          <w:bCs/>
          <w:szCs w:val="22"/>
          <w:lang w:val="en-US"/>
        </w:rPr>
        <w:t xml:space="preserve"> </w:t>
      </w:r>
      <w:r w:rsidRPr="00735959">
        <w:rPr>
          <w:rFonts w:asciiTheme="minorHAnsi" w:hAnsiTheme="minorHAnsi" w:cstheme="minorHAnsi"/>
          <w:b/>
          <w:bCs/>
          <w:szCs w:val="22"/>
          <w:lang w:val="en-US"/>
        </w:rPr>
        <w:t>settings</w:t>
      </w:r>
    </w:p>
    <w:p w14:paraId="1B407A49" w14:textId="77777777" w:rsidR="00F76E00" w:rsidRPr="00735959" w:rsidRDefault="00F76E00" w:rsidP="00CE6A0D">
      <w:pPr>
        <w:ind w:left="720" w:hanging="720"/>
        <w:jc w:val="both"/>
        <w:rPr>
          <w:rFonts w:asciiTheme="minorHAnsi" w:hAnsiTheme="minorHAnsi" w:cstheme="minorHAnsi"/>
          <w:b/>
          <w:bCs/>
          <w:szCs w:val="22"/>
          <w:lang w:val="en-US"/>
        </w:rPr>
      </w:pPr>
    </w:p>
    <w:p w14:paraId="7036C1CA" w14:textId="2496C655" w:rsidR="00F76E00" w:rsidRPr="00735959" w:rsidRDefault="00F76E00" w:rsidP="00F76E00">
      <w:pPr>
        <w:ind w:left="720" w:hanging="720"/>
        <w:rPr>
          <w:rStyle w:val="Emphasis"/>
          <w:rFonts w:asciiTheme="minorHAnsi" w:hAnsiTheme="minorHAnsi" w:cstheme="minorHAnsi"/>
          <w:i w:val="0"/>
          <w:iCs w:val="0"/>
          <w:lang w:val="en-IE"/>
        </w:rPr>
      </w:pPr>
      <w:r w:rsidRPr="00735959">
        <w:rPr>
          <w:rStyle w:val="Emphasis"/>
          <w:rFonts w:asciiTheme="minorHAnsi" w:hAnsiTheme="minorHAnsi" w:cstheme="minorHAnsi"/>
          <w:b/>
          <w:i w:val="0"/>
          <w:iCs w:val="0"/>
          <w:lang w:val="en-IE"/>
        </w:rPr>
        <w:t>C:</w:t>
      </w:r>
      <w:r w:rsidRPr="00735959">
        <w:rPr>
          <w:rStyle w:val="Emphasis"/>
          <w:rFonts w:asciiTheme="minorHAnsi" w:hAnsiTheme="minorHAnsi" w:cstheme="minorHAnsi"/>
          <w:b/>
          <w:i w:val="0"/>
          <w:iCs w:val="0"/>
          <w:lang w:val="en-IE"/>
        </w:rPr>
        <w:tab/>
        <w:t>Large-group performance music education (vocal and/or instrumental) primary school settings</w:t>
      </w:r>
    </w:p>
    <w:p w14:paraId="2D3C16D1" w14:textId="24888749" w:rsidR="00A9537B" w:rsidRPr="00735959" w:rsidRDefault="00A9537B" w:rsidP="00A9537B">
      <w:pPr>
        <w:ind w:firstLine="720"/>
        <w:rPr>
          <w:rFonts w:asciiTheme="minorHAnsi" w:hAnsiTheme="minorHAnsi" w:cstheme="minorHAnsi"/>
          <w:lang w:val="en-IE"/>
        </w:rPr>
      </w:pPr>
      <w:r w:rsidRPr="00735959">
        <w:rPr>
          <w:rFonts w:asciiTheme="minorHAnsi" w:hAnsiTheme="minorHAnsi" w:cstheme="minorHAnsi"/>
          <w:lang w:val="en-IE"/>
        </w:rPr>
        <w:t>Vocal, Classical strings, Traditional Irish, Guitar, Ukulele</w:t>
      </w:r>
    </w:p>
    <w:p w14:paraId="75441EBF" w14:textId="59CF9225" w:rsidR="00A9537B" w:rsidRPr="00735959" w:rsidRDefault="00A9537B" w:rsidP="00A9537B">
      <w:pPr>
        <w:ind w:left="720"/>
        <w:rPr>
          <w:rStyle w:val="Emphasis"/>
          <w:rFonts w:asciiTheme="minorHAnsi" w:hAnsiTheme="minorHAnsi" w:cstheme="minorHAnsi"/>
          <w:b/>
          <w:bCs/>
          <w:i w:val="0"/>
          <w:iCs w:val="0"/>
          <w:lang w:val="en-IE"/>
        </w:rPr>
      </w:pPr>
      <w:r w:rsidRPr="00735959">
        <w:rPr>
          <w:rFonts w:asciiTheme="minorHAnsi" w:hAnsiTheme="minorHAnsi" w:cstheme="minorHAnsi"/>
          <w:lang w:val="en-IE"/>
        </w:rPr>
        <w:t>Musician Educators with experience relevant to introductory music making in group contexts, age 5- 12. A knowledge of</w:t>
      </w:r>
      <w:r w:rsidR="00786D4A">
        <w:rPr>
          <w:rFonts w:asciiTheme="minorHAnsi" w:hAnsiTheme="minorHAnsi" w:cstheme="minorHAnsi"/>
          <w:lang w:val="en-IE"/>
        </w:rPr>
        <w:t>/</w:t>
      </w:r>
      <w:r w:rsidRPr="00735959">
        <w:rPr>
          <w:rFonts w:asciiTheme="minorHAnsi" w:hAnsiTheme="minorHAnsi" w:cstheme="minorHAnsi"/>
          <w:lang w:val="en-IE"/>
        </w:rPr>
        <w:t xml:space="preserve">or training in a pedagogical approach such as Kodaly, Orff, </w:t>
      </w:r>
      <w:proofErr w:type="spellStart"/>
      <w:r w:rsidRPr="00735959">
        <w:rPr>
          <w:rFonts w:asciiTheme="minorHAnsi" w:hAnsiTheme="minorHAnsi" w:cstheme="minorHAnsi"/>
          <w:lang w:val="en-IE"/>
        </w:rPr>
        <w:t>Dalcroze</w:t>
      </w:r>
      <w:proofErr w:type="spellEnd"/>
      <w:r w:rsidRPr="00735959">
        <w:rPr>
          <w:rFonts w:asciiTheme="minorHAnsi" w:hAnsiTheme="minorHAnsi" w:cstheme="minorHAnsi"/>
          <w:lang w:val="en-IE"/>
        </w:rPr>
        <w:t xml:space="preserve"> </w:t>
      </w:r>
      <w:r w:rsidR="007C4360" w:rsidRPr="00735959">
        <w:rPr>
          <w:rFonts w:asciiTheme="minorHAnsi" w:hAnsiTheme="minorHAnsi" w:cstheme="minorHAnsi"/>
          <w:lang w:val="en-IE"/>
        </w:rPr>
        <w:t xml:space="preserve">would be </w:t>
      </w:r>
      <w:r w:rsidRPr="00735959">
        <w:rPr>
          <w:rFonts w:asciiTheme="minorHAnsi" w:hAnsiTheme="minorHAnsi" w:cstheme="minorHAnsi"/>
          <w:lang w:val="en-IE"/>
        </w:rPr>
        <w:t>an advantage</w:t>
      </w:r>
    </w:p>
    <w:p w14:paraId="7F1F5618" w14:textId="77777777" w:rsidR="00F76E00" w:rsidRPr="00735959" w:rsidRDefault="00F76E00" w:rsidP="00CE6A0D">
      <w:pPr>
        <w:ind w:left="720" w:hanging="720"/>
        <w:jc w:val="both"/>
        <w:rPr>
          <w:rFonts w:asciiTheme="minorHAnsi" w:hAnsiTheme="minorHAnsi" w:cstheme="minorHAnsi"/>
          <w:b/>
          <w:bCs/>
          <w:szCs w:val="22"/>
          <w:lang w:val="en-US"/>
        </w:rPr>
      </w:pPr>
    </w:p>
    <w:p w14:paraId="5D824D50" w14:textId="4FFE5C95" w:rsidR="00850305" w:rsidRPr="00735959" w:rsidRDefault="00850305" w:rsidP="00850305">
      <w:pPr>
        <w:tabs>
          <w:tab w:val="left" w:pos="4394"/>
        </w:tabs>
        <w:jc w:val="both"/>
        <w:rPr>
          <w:rFonts w:asciiTheme="minorHAnsi" w:eastAsia="Calibri" w:hAnsiTheme="minorHAnsi" w:cstheme="minorHAnsi"/>
          <w:lang w:val="en-IE"/>
        </w:rPr>
      </w:pPr>
      <w:r w:rsidRPr="00735959">
        <w:rPr>
          <w:rFonts w:asciiTheme="minorHAnsi" w:eastAsia="Calibri" w:hAnsiTheme="minorHAnsi" w:cstheme="minorHAnsi"/>
          <w:b/>
          <w:bCs/>
          <w:lang w:val="en-IE"/>
        </w:rPr>
        <w:t>D:</w:t>
      </w:r>
      <w:r w:rsidRPr="00735959">
        <w:rPr>
          <w:rFonts w:asciiTheme="minorHAnsi" w:eastAsia="Calibri" w:hAnsiTheme="minorHAnsi" w:cstheme="minorHAnsi"/>
          <w:lang w:val="en-IE"/>
        </w:rPr>
        <w:t xml:space="preserve">          </w:t>
      </w:r>
      <w:r w:rsidRPr="00735959">
        <w:rPr>
          <w:rFonts w:asciiTheme="minorHAnsi" w:eastAsia="Calibri" w:hAnsiTheme="minorHAnsi" w:cstheme="minorHAnsi"/>
          <w:b/>
          <w:bCs/>
          <w:lang w:val="en-IE"/>
        </w:rPr>
        <w:t>Ensemble</w:t>
      </w:r>
      <w:r w:rsidR="005762CE" w:rsidRPr="00735959">
        <w:rPr>
          <w:rFonts w:asciiTheme="minorHAnsi" w:eastAsia="Calibri" w:hAnsiTheme="minorHAnsi" w:cstheme="minorHAnsi"/>
          <w:b/>
          <w:bCs/>
          <w:lang w:val="en-IE"/>
        </w:rPr>
        <w:t xml:space="preserve"> -</w:t>
      </w:r>
      <w:r w:rsidRPr="00735959">
        <w:rPr>
          <w:rFonts w:asciiTheme="minorHAnsi" w:eastAsia="Calibri" w:hAnsiTheme="minorHAnsi" w:cstheme="minorHAnsi"/>
          <w:b/>
          <w:bCs/>
          <w:lang w:val="en-IE"/>
        </w:rPr>
        <w:t xml:space="preserve"> Band</w:t>
      </w:r>
      <w:r w:rsidR="00E26FD2" w:rsidRPr="00735959">
        <w:rPr>
          <w:rFonts w:asciiTheme="minorHAnsi" w:eastAsia="Calibri" w:hAnsiTheme="minorHAnsi" w:cstheme="minorHAnsi"/>
          <w:b/>
          <w:bCs/>
          <w:lang w:val="en-IE"/>
        </w:rPr>
        <w:t xml:space="preserve"> Lead</w:t>
      </w:r>
      <w:r w:rsidR="005762CE" w:rsidRPr="00735959">
        <w:rPr>
          <w:rFonts w:asciiTheme="minorHAnsi" w:eastAsia="Calibri" w:hAnsiTheme="minorHAnsi" w:cstheme="minorHAnsi"/>
          <w:b/>
          <w:bCs/>
          <w:lang w:val="en-IE"/>
        </w:rPr>
        <w:t>/</w:t>
      </w:r>
      <w:r w:rsidR="00E26FD2" w:rsidRPr="00735959">
        <w:rPr>
          <w:rFonts w:asciiTheme="minorHAnsi" w:eastAsia="Calibri" w:hAnsiTheme="minorHAnsi" w:cstheme="minorHAnsi"/>
          <w:b/>
          <w:bCs/>
          <w:lang w:val="en-IE"/>
        </w:rPr>
        <w:t>Mentor</w:t>
      </w:r>
      <w:r w:rsidRPr="00735959">
        <w:rPr>
          <w:rFonts w:asciiTheme="minorHAnsi" w:eastAsia="Calibri" w:hAnsiTheme="minorHAnsi" w:cstheme="minorHAnsi"/>
          <w:b/>
          <w:bCs/>
          <w:lang w:val="en-IE"/>
        </w:rPr>
        <w:t xml:space="preserve"> multiple genres &amp; styles</w:t>
      </w:r>
      <w:r w:rsidRPr="00735959">
        <w:rPr>
          <w:rFonts w:asciiTheme="minorHAnsi" w:hAnsiTheme="minorHAnsi" w:cstheme="minorHAnsi"/>
        </w:rPr>
        <w:tab/>
      </w:r>
    </w:p>
    <w:p w14:paraId="3C5055A6" w14:textId="4E72B695" w:rsidR="004B398F" w:rsidRPr="00735959" w:rsidRDefault="00E26FD2" w:rsidP="005762CE">
      <w:pPr>
        <w:spacing w:line="276" w:lineRule="auto"/>
        <w:ind w:firstLine="720"/>
        <w:jc w:val="both"/>
        <w:rPr>
          <w:rFonts w:asciiTheme="minorHAnsi" w:eastAsia="Calibri" w:hAnsiTheme="minorHAnsi" w:cstheme="minorHAnsi"/>
          <w:lang w:val="en-IE"/>
        </w:rPr>
      </w:pPr>
      <w:r w:rsidRPr="00735959">
        <w:rPr>
          <w:rFonts w:asciiTheme="minorHAnsi" w:eastAsia="Calibri" w:hAnsiTheme="minorHAnsi" w:cstheme="minorHAnsi"/>
          <w:lang w:val="en-IE"/>
        </w:rPr>
        <w:t>Traditional Irish Ensemble &amp; Rock &amp; Pop Bands</w:t>
      </w:r>
    </w:p>
    <w:p w14:paraId="03263CEB" w14:textId="77777777" w:rsidR="00850305" w:rsidRPr="00735959" w:rsidRDefault="00850305" w:rsidP="00850305">
      <w:pPr>
        <w:spacing w:line="276" w:lineRule="auto"/>
        <w:jc w:val="both"/>
        <w:rPr>
          <w:rFonts w:asciiTheme="minorHAnsi" w:hAnsiTheme="minorHAnsi" w:cstheme="minorHAnsi"/>
          <w:shd w:val="clear" w:color="auto" w:fill="FFFFFF"/>
        </w:rPr>
      </w:pPr>
    </w:p>
    <w:p w14:paraId="70F291A0" w14:textId="021C4F99" w:rsidR="004B398F" w:rsidRPr="00735959" w:rsidRDefault="004B398F" w:rsidP="004B398F">
      <w:pPr>
        <w:pStyle w:val="HTMLPreformatted"/>
        <w:rPr>
          <w:rFonts w:asciiTheme="minorHAnsi" w:hAnsiTheme="minorHAnsi" w:cstheme="minorHAnsi"/>
          <w:sz w:val="22"/>
          <w:szCs w:val="22"/>
        </w:rPr>
      </w:pPr>
      <w:r w:rsidRPr="00735959">
        <w:rPr>
          <w:rFonts w:asciiTheme="minorHAnsi" w:hAnsiTheme="minorHAnsi" w:cstheme="minorHAnsi"/>
          <w:sz w:val="22"/>
          <w:szCs w:val="24"/>
        </w:rPr>
        <w:t xml:space="preserve">Musician Educators will work with children and young people in small and large group contexts and may be required to work on one or more programmes at any given time. Musician Educators may be required to deliver programmes </w:t>
      </w:r>
      <w:r w:rsidRPr="00735959">
        <w:rPr>
          <w:rFonts w:asciiTheme="minorHAnsi" w:hAnsiTheme="minorHAnsi" w:cstheme="minorHAnsi"/>
          <w:sz w:val="22"/>
          <w:szCs w:val="22"/>
        </w:rPr>
        <w:t>in person and/or online, as required.</w:t>
      </w:r>
      <w:r w:rsidRPr="00735959">
        <w:rPr>
          <w:rFonts w:asciiTheme="minorHAnsi" w:hAnsiTheme="minorHAnsi" w:cstheme="minorHAnsi"/>
          <w:sz w:val="22"/>
          <w:szCs w:val="24"/>
        </w:rPr>
        <w:t xml:space="preserve"> </w:t>
      </w:r>
    </w:p>
    <w:p w14:paraId="24C99C8A" w14:textId="77777777" w:rsidR="004B398F" w:rsidRDefault="004B398F" w:rsidP="004B398F">
      <w:pPr>
        <w:jc w:val="both"/>
        <w:rPr>
          <w:rFonts w:asciiTheme="minorHAnsi" w:hAnsiTheme="minorHAnsi" w:cstheme="minorHAnsi"/>
          <w:b/>
          <w:szCs w:val="22"/>
          <w:u w:val="single"/>
        </w:rPr>
      </w:pPr>
    </w:p>
    <w:p w14:paraId="1570583E" w14:textId="77777777" w:rsidR="00786D4A" w:rsidRDefault="00786D4A" w:rsidP="004B398F">
      <w:pPr>
        <w:jc w:val="both"/>
        <w:rPr>
          <w:rFonts w:asciiTheme="minorHAnsi" w:hAnsiTheme="minorHAnsi" w:cstheme="minorHAnsi"/>
          <w:b/>
          <w:color w:val="C00000"/>
          <w:sz w:val="24"/>
        </w:rPr>
      </w:pPr>
    </w:p>
    <w:p w14:paraId="24136DDD" w14:textId="77777777" w:rsidR="00786D4A" w:rsidRDefault="00786D4A" w:rsidP="004B398F">
      <w:pPr>
        <w:jc w:val="both"/>
        <w:rPr>
          <w:rFonts w:asciiTheme="minorHAnsi" w:hAnsiTheme="minorHAnsi" w:cstheme="minorHAnsi"/>
          <w:b/>
          <w:color w:val="C00000"/>
          <w:sz w:val="24"/>
        </w:rPr>
      </w:pPr>
    </w:p>
    <w:p w14:paraId="48576C70" w14:textId="77777777" w:rsidR="00786D4A" w:rsidRDefault="00786D4A" w:rsidP="004B398F">
      <w:pPr>
        <w:jc w:val="both"/>
        <w:rPr>
          <w:rFonts w:asciiTheme="minorHAnsi" w:hAnsiTheme="minorHAnsi" w:cstheme="minorHAnsi"/>
          <w:b/>
          <w:color w:val="C00000"/>
          <w:sz w:val="24"/>
        </w:rPr>
      </w:pPr>
    </w:p>
    <w:p w14:paraId="658725E2" w14:textId="5CE7EBDD" w:rsidR="004B398F" w:rsidRPr="00735959" w:rsidRDefault="004B398F" w:rsidP="004B398F">
      <w:pPr>
        <w:jc w:val="both"/>
        <w:rPr>
          <w:rFonts w:asciiTheme="minorHAnsi" w:hAnsiTheme="minorHAnsi" w:cstheme="minorHAnsi"/>
          <w:b/>
          <w:color w:val="C00000"/>
          <w:sz w:val="24"/>
        </w:rPr>
      </w:pPr>
      <w:r w:rsidRPr="00735959">
        <w:rPr>
          <w:rFonts w:asciiTheme="minorHAnsi" w:hAnsiTheme="minorHAnsi" w:cstheme="minorHAnsi"/>
          <w:b/>
          <w:color w:val="C00000"/>
          <w:sz w:val="24"/>
        </w:rPr>
        <w:lastRenderedPageBreak/>
        <w:t>Terms and Conditions of Employment</w:t>
      </w:r>
    </w:p>
    <w:p w14:paraId="0CC54172" w14:textId="77777777" w:rsidR="004B398F" w:rsidRPr="00735959" w:rsidRDefault="004B398F" w:rsidP="004B398F">
      <w:pPr>
        <w:jc w:val="both"/>
        <w:rPr>
          <w:rFonts w:asciiTheme="minorHAnsi" w:hAnsiTheme="minorHAnsi" w:cstheme="minorHAnsi"/>
          <w:b/>
          <w:szCs w:val="22"/>
        </w:rPr>
      </w:pPr>
      <w:r w:rsidRPr="00735959">
        <w:rPr>
          <w:rFonts w:asciiTheme="minorHAnsi" w:hAnsiTheme="minorHAnsi" w:cstheme="minorHAnsi"/>
          <w:b/>
          <w:szCs w:val="22"/>
        </w:rPr>
        <w:t>Tenure</w:t>
      </w:r>
    </w:p>
    <w:p w14:paraId="066C6CF0" w14:textId="77777777" w:rsidR="004B398F" w:rsidRPr="00735959" w:rsidRDefault="004B398F" w:rsidP="004B398F">
      <w:pPr>
        <w:jc w:val="both"/>
        <w:rPr>
          <w:rFonts w:asciiTheme="minorHAnsi" w:hAnsiTheme="minorHAnsi" w:cstheme="minorHAnsi"/>
          <w:szCs w:val="22"/>
        </w:rPr>
      </w:pPr>
      <w:r w:rsidRPr="00735959">
        <w:rPr>
          <w:rFonts w:asciiTheme="minorHAnsi" w:hAnsiTheme="minorHAnsi" w:cstheme="minorHAnsi"/>
          <w:szCs w:val="22"/>
        </w:rPr>
        <w:t>Successful applicants will be placed on a panel. All contracts are subject to sufficient uptake by participants and the continuation of Music Generation funding.</w:t>
      </w:r>
    </w:p>
    <w:p w14:paraId="6643DFF1" w14:textId="77777777" w:rsidR="0012384A" w:rsidRPr="00735959" w:rsidRDefault="0012384A" w:rsidP="004B398F">
      <w:pPr>
        <w:jc w:val="both"/>
        <w:rPr>
          <w:rFonts w:asciiTheme="minorHAnsi" w:hAnsiTheme="minorHAnsi" w:cstheme="minorHAnsi"/>
          <w:szCs w:val="22"/>
        </w:rPr>
      </w:pPr>
    </w:p>
    <w:p w14:paraId="5F20C29C" w14:textId="77777777" w:rsidR="004B398F" w:rsidRPr="00735959" w:rsidRDefault="004B398F" w:rsidP="004B398F">
      <w:pPr>
        <w:jc w:val="both"/>
        <w:rPr>
          <w:rFonts w:asciiTheme="minorHAnsi" w:hAnsiTheme="minorHAnsi" w:cstheme="minorHAnsi"/>
          <w:b/>
          <w:szCs w:val="22"/>
        </w:rPr>
      </w:pPr>
      <w:r w:rsidRPr="00735959">
        <w:rPr>
          <w:rFonts w:asciiTheme="minorHAnsi" w:hAnsiTheme="minorHAnsi" w:cstheme="minorHAnsi"/>
          <w:b/>
          <w:szCs w:val="22"/>
        </w:rPr>
        <w:t>Hours</w:t>
      </w:r>
    </w:p>
    <w:p w14:paraId="06D6CC1E" w14:textId="77777777" w:rsidR="004B398F" w:rsidRPr="00735959" w:rsidRDefault="004B398F" w:rsidP="004B398F">
      <w:pPr>
        <w:jc w:val="both"/>
        <w:rPr>
          <w:rFonts w:asciiTheme="minorHAnsi" w:hAnsiTheme="minorHAnsi" w:cstheme="minorHAnsi"/>
          <w:szCs w:val="22"/>
        </w:rPr>
      </w:pPr>
      <w:r w:rsidRPr="00735959">
        <w:rPr>
          <w:rFonts w:asciiTheme="minorHAnsi" w:hAnsiTheme="minorHAnsi" w:cstheme="minorHAnsi"/>
          <w:szCs w:val="22"/>
        </w:rPr>
        <w:t>Hours of working vary and will be discussed and notified in advance. Tuition and rehearsals may take place within school hours, outside of school hours, during weekends and/or school holidays.</w:t>
      </w:r>
    </w:p>
    <w:p w14:paraId="79614E85" w14:textId="77777777" w:rsidR="004B398F" w:rsidRPr="00735959" w:rsidRDefault="004B398F" w:rsidP="004B398F">
      <w:pPr>
        <w:jc w:val="both"/>
        <w:rPr>
          <w:rFonts w:asciiTheme="minorHAnsi" w:hAnsiTheme="minorHAnsi" w:cstheme="minorHAnsi"/>
          <w:szCs w:val="22"/>
        </w:rPr>
      </w:pPr>
    </w:p>
    <w:p w14:paraId="250E4A4A" w14:textId="77777777" w:rsidR="004B398F" w:rsidRPr="00735959" w:rsidRDefault="004B398F" w:rsidP="004B398F">
      <w:pPr>
        <w:jc w:val="both"/>
        <w:rPr>
          <w:rFonts w:asciiTheme="minorHAnsi" w:hAnsiTheme="minorHAnsi" w:cstheme="minorHAnsi"/>
          <w:b/>
          <w:szCs w:val="22"/>
        </w:rPr>
      </w:pPr>
      <w:r w:rsidRPr="00735959">
        <w:rPr>
          <w:rFonts w:asciiTheme="minorHAnsi" w:hAnsiTheme="minorHAnsi" w:cstheme="minorHAnsi"/>
          <w:b/>
          <w:szCs w:val="22"/>
        </w:rPr>
        <w:t>Tuition, Meetings and Professional Development</w:t>
      </w:r>
    </w:p>
    <w:p w14:paraId="3044CA08" w14:textId="77777777" w:rsidR="004B398F" w:rsidRPr="00735959" w:rsidRDefault="004B398F" w:rsidP="004B398F">
      <w:pPr>
        <w:jc w:val="both"/>
        <w:rPr>
          <w:rFonts w:asciiTheme="minorHAnsi" w:hAnsiTheme="minorHAnsi" w:cstheme="minorHAnsi"/>
        </w:rPr>
      </w:pPr>
      <w:r w:rsidRPr="00735959">
        <w:rPr>
          <w:rFonts w:asciiTheme="minorHAnsi" w:hAnsiTheme="minorHAnsi" w:cstheme="minorHAnsi"/>
        </w:rPr>
        <w:t>The role of a Musician Educator working on Music Generation programmes will require:</w:t>
      </w:r>
    </w:p>
    <w:p w14:paraId="5A0763E1" w14:textId="77777777" w:rsidR="004B398F" w:rsidRPr="00735959" w:rsidRDefault="004B398F" w:rsidP="004B398F">
      <w:pPr>
        <w:pStyle w:val="ListParagraph"/>
        <w:numPr>
          <w:ilvl w:val="0"/>
          <w:numId w:val="3"/>
        </w:numPr>
        <w:ind w:left="567"/>
        <w:jc w:val="both"/>
        <w:rPr>
          <w:rFonts w:asciiTheme="minorHAnsi" w:hAnsiTheme="minorHAnsi" w:cstheme="minorHAnsi"/>
        </w:rPr>
      </w:pPr>
      <w:r w:rsidRPr="00735959">
        <w:rPr>
          <w:rFonts w:asciiTheme="minorHAnsi" w:hAnsiTheme="minorHAnsi" w:cstheme="minorHAnsi"/>
        </w:rPr>
        <w:t xml:space="preserve">delivery of </w:t>
      </w:r>
      <w:proofErr w:type="gramStart"/>
      <w:r w:rsidRPr="00735959">
        <w:rPr>
          <w:rFonts w:asciiTheme="minorHAnsi" w:hAnsiTheme="minorHAnsi" w:cstheme="minorHAnsi"/>
        </w:rPr>
        <w:t>high quality</w:t>
      </w:r>
      <w:proofErr w:type="gramEnd"/>
      <w:r w:rsidRPr="00735959">
        <w:rPr>
          <w:rFonts w:asciiTheme="minorHAnsi" w:hAnsiTheme="minorHAnsi" w:cstheme="minorHAnsi"/>
        </w:rPr>
        <w:t xml:space="preserve"> performance music education (in </w:t>
      </w:r>
      <w:r w:rsidRPr="00735959">
        <w:rPr>
          <w:rFonts w:asciiTheme="minorHAnsi" w:hAnsiTheme="minorHAnsi" w:cstheme="minorHAnsi"/>
          <w:szCs w:val="22"/>
        </w:rPr>
        <w:t xml:space="preserve">person and/or online, </w:t>
      </w:r>
      <w:r w:rsidRPr="00735959">
        <w:rPr>
          <w:rFonts w:asciiTheme="minorHAnsi" w:eastAsia="Times New Roman" w:hAnsiTheme="minorHAnsi" w:cstheme="minorHAnsi"/>
          <w:szCs w:val="22"/>
          <w:lang w:val="en-IE" w:eastAsia="en-IE" w:bidi="ug-CN"/>
        </w:rPr>
        <w:t>as required)</w:t>
      </w:r>
      <w:r w:rsidRPr="00735959">
        <w:rPr>
          <w:rFonts w:asciiTheme="minorHAnsi" w:hAnsiTheme="minorHAnsi" w:cstheme="minorHAnsi"/>
        </w:rPr>
        <w:t xml:space="preserve">; </w:t>
      </w:r>
    </w:p>
    <w:p w14:paraId="688F99CF" w14:textId="77777777" w:rsidR="004B398F" w:rsidRPr="00735959" w:rsidRDefault="004B398F" w:rsidP="004B398F">
      <w:pPr>
        <w:pStyle w:val="ListParagraph"/>
        <w:numPr>
          <w:ilvl w:val="0"/>
          <w:numId w:val="3"/>
        </w:numPr>
        <w:ind w:left="567"/>
        <w:jc w:val="both"/>
        <w:rPr>
          <w:rFonts w:asciiTheme="minorHAnsi" w:hAnsiTheme="minorHAnsi" w:cstheme="minorHAnsi"/>
        </w:rPr>
      </w:pPr>
      <w:r w:rsidRPr="00735959">
        <w:rPr>
          <w:rFonts w:asciiTheme="minorHAnsi" w:hAnsiTheme="minorHAnsi" w:cstheme="minorHAnsi"/>
        </w:rPr>
        <w:t xml:space="preserve">attendance at and engagement with Continuing Professional Development and </w:t>
      </w:r>
      <w:proofErr w:type="gramStart"/>
      <w:r w:rsidRPr="00735959">
        <w:rPr>
          <w:rFonts w:asciiTheme="minorHAnsi" w:hAnsiTheme="minorHAnsi" w:cstheme="minorHAnsi"/>
        </w:rPr>
        <w:t>training;</w:t>
      </w:r>
      <w:proofErr w:type="gramEnd"/>
    </w:p>
    <w:p w14:paraId="680C89B1" w14:textId="77777777" w:rsidR="004B398F" w:rsidRPr="00735959" w:rsidRDefault="004B398F" w:rsidP="004B398F">
      <w:pPr>
        <w:pStyle w:val="ListParagraph"/>
        <w:numPr>
          <w:ilvl w:val="0"/>
          <w:numId w:val="3"/>
        </w:numPr>
        <w:ind w:left="567"/>
        <w:jc w:val="both"/>
        <w:rPr>
          <w:rFonts w:asciiTheme="minorHAnsi" w:hAnsiTheme="minorHAnsi" w:cstheme="minorHAnsi"/>
        </w:rPr>
      </w:pPr>
      <w:r w:rsidRPr="00735959">
        <w:rPr>
          <w:rFonts w:asciiTheme="minorHAnsi" w:hAnsiTheme="minorHAnsi" w:cstheme="minorHAnsi"/>
        </w:rPr>
        <w:t xml:space="preserve">participation in planning and other such meetings as may be required from time to </w:t>
      </w:r>
      <w:proofErr w:type="gramStart"/>
      <w:r w:rsidRPr="00735959">
        <w:rPr>
          <w:rFonts w:asciiTheme="minorHAnsi" w:hAnsiTheme="minorHAnsi" w:cstheme="minorHAnsi"/>
        </w:rPr>
        <w:t>time;</w:t>
      </w:r>
      <w:proofErr w:type="gramEnd"/>
      <w:r w:rsidRPr="00735959">
        <w:rPr>
          <w:rFonts w:asciiTheme="minorHAnsi" w:hAnsiTheme="minorHAnsi" w:cstheme="minorHAnsi"/>
        </w:rPr>
        <w:t xml:space="preserve"> </w:t>
      </w:r>
    </w:p>
    <w:p w14:paraId="440B2FEE" w14:textId="77777777" w:rsidR="004B398F" w:rsidRPr="00735959" w:rsidRDefault="004B398F" w:rsidP="004B398F">
      <w:pPr>
        <w:pStyle w:val="ListParagraph"/>
        <w:numPr>
          <w:ilvl w:val="0"/>
          <w:numId w:val="3"/>
        </w:numPr>
        <w:ind w:left="567"/>
        <w:jc w:val="both"/>
        <w:rPr>
          <w:rFonts w:asciiTheme="minorHAnsi" w:hAnsiTheme="minorHAnsi" w:cstheme="minorHAnsi"/>
        </w:rPr>
      </w:pPr>
      <w:r w:rsidRPr="00735959">
        <w:rPr>
          <w:rFonts w:asciiTheme="minorHAnsi" w:hAnsiTheme="minorHAnsi" w:cstheme="minorHAnsi"/>
        </w:rPr>
        <w:t>any other reasonable duties as may be determined from time to time.</w:t>
      </w:r>
    </w:p>
    <w:p w14:paraId="7C3A9520" w14:textId="77777777" w:rsidR="004B398F" w:rsidRPr="00735959" w:rsidRDefault="004B398F" w:rsidP="004B398F">
      <w:pPr>
        <w:pStyle w:val="ListParagraph"/>
        <w:ind w:left="567"/>
        <w:jc w:val="both"/>
        <w:rPr>
          <w:rFonts w:asciiTheme="minorHAnsi" w:hAnsiTheme="minorHAnsi" w:cstheme="minorHAnsi"/>
        </w:rPr>
      </w:pPr>
    </w:p>
    <w:p w14:paraId="6E77DA64" w14:textId="77777777" w:rsidR="004B398F" w:rsidRPr="00735959" w:rsidRDefault="004B398F" w:rsidP="004B398F">
      <w:pPr>
        <w:jc w:val="both"/>
        <w:rPr>
          <w:rFonts w:asciiTheme="minorHAnsi" w:hAnsiTheme="minorHAnsi" w:cstheme="minorHAnsi"/>
        </w:rPr>
      </w:pPr>
      <w:r w:rsidRPr="00735959">
        <w:rPr>
          <w:rFonts w:asciiTheme="minorHAnsi" w:hAnsiTheme="minorHAnsi" w:cstheme="minorHAnsi"/>
        </w:rPr>
        <w:t xml:space="preserve">The Musician Educator role may also require: </w:t>
      </w:r>
    </w:p>
    <w:p w14:paraId="07023295" w14:textId="77777777" w:rsidR="004B398F" w:rsidRPr="00735959" w:rsidRDefault="004B398F" w:rsidP="004B398F">
      <w:pPr>
        <w:pStyle w:val="ListParagraph"/>
        <w:numPr>
          <w:ilvl w:val="0"/>
          <w:numId w:val="3"/>
        </w:numPr>
        <w:ind w:left="567"/>
        <w:jc w:val="both"/>
        <w:rPr>
          <w:rFonts w:asciiTheme="minorHAnsi" w:hAnsiTheme="minorHAnsi" w:cstheme="minorHAnsi"/>
        </w:rPr>
      </w:pPr>
      <w:r w:rsidRPr="00735959">
        <w:rPr>
          <w:rFonts w:asciiTheme="minorHAnsi" w:hAnsiTheme="minorHAnsi" w:cstheme="minorHAnsi"/>
        </w:rPr>
        <w:t xml:space="preserve">collaboration with the Musician Educator team on the creation of </w:t>
      </w:r>
      <w:proofErr w:type="gramStart"/>
      <w:r w:rsidRPr="00735959">
        <w:rPr>
          <w:rFonts w:asciiTheme="minorHAnsi" w:hAnsiTheme="minorHAnsi" w:cstheme="minorHAnsi"/>
        </w:rPr>
        <w:t>programmes;</w:t>
      </w:r>
      <w:proofErr w:type="gramEnd"/>
    </w:p>
    <w:p w14:paraId="7A5B222B" w14:textId="77777777" w:rsidR="004B398F" w:rsidRPr="00735959" w:rsidRDefault="004B398F" w:rsidP="004B398F">
      <w:pPr>
        <w:pStyle w:val="ListParagraph"/>
        <w:numPr>
          <w:ilvl w:val="0"/>
          <w:numId w:val="3"/>
        </w:numPr>
        <w:ind w:left="567"/>
        <w:jc w:val="both"/>
        <w:rPr>
          <w:rFonts w:asciiTheme="minorHAnsi" w:hAnsiTheme="minorHAnsi" w:cstheme="minorHAnsi"/>
        </w:rPr>
      </w:pPr>
      <w:r w:rsidRPr="00735959">
        <w:rPr>
          <w:rFonts w:asciiTheme="minorHAnsi" w:hAnsiTheme="minorHAnsi" w:cstheme="minorHAnsi"/>
        </w:rPr>
        <w:t>creation of online content to support the delivery of work.</w:t>
      </w:r>
    </w:p>
    <w:p w14:paraId="153AB3A0" w14:textId="77777777" w:rsidR="004B398F" w:rsidRPr="00735959" w:rsidRDefault="004B398F" w:rsidP="004B398F">
      <w:pPr>
        <w:jc w:val="both"/>
        <w:rPr>
          <w:rFonts w:asciiTheme="minorHAnsi" w:hAnsiTheme="minorHAnsi" w:cstheme="minorHAnsi"/>
        </w:rPr>
      </w:pPr>
    </w:p>
    <w:p w14:paraId="0809B91A" w14:textId="77777777" w:rsidR="004B398F" w:rsidRPr="00735959" w:rsidRDefault="004B398F" w:rsidP="004B398F">
      <w:pPr>
        <w:jc w:val="both"/>
        <w:rPr>
          <w:rFonts w:asciiTheme="minorHAnsi" w:hAnsiTheme="minorHAnsi" w:cstheme="minorHAnsi"/>
          <w:b/>
          <w:szCs w:val="22"/>
        </w:rPr>
      </w:pPr>
      <w:r w:rsidRPr="00735959">
        <w:rPr>
          <w:rFonts w:asciiTheme="minorHAnsi" w:hAnsiTheme="minorHAnsi" w:cstheme="minorHAnsi"/>
          <w:b/>
          <w:szCs w:val="22"/>
        </w:rPr>
        <w:t>Garda Vetting and Child Protection policies</w:t>
      </w:r>
    </w:p>
    <w:p w14:paraId="780EC1DB" w14:textId="77777777" w:rsidR="004B398F" w:rsidRPr="00735959" w:rsidRDefault="004B398F" w:rsidP="004B398F">
      <w:pPr>
        <w:autoSpaceDE w:val="0"/>
        <w:autoSpaceDN w:val="0"/>
        <w:adjustRightInd w:val="0"/>
        <w:jc w:val="both"/>
        <w:rPr>
          <w:rFonts w:asciiTheme="minorHAnsi" w:eastAsia="Times New Roman" w:hAnsiTheme="minorHAnsi" w:cstheme="minorHAnsi"/>
          <w:color w:val="000000"/>
          <w:szCs w:val="22"/>
          <w:lang w:val="en-IE" w:eastAsia="en-IE"/>
        </w:rPr>
      </w:pPr>
      <w:r w:rsidRPr="00735959">
        <w:rPr>
          <w:rFonts w:asciiTheme="minorHAnsi" w:eastAsia="Times New Roman" w:hAnsiTheme="minorHAnsi" w:cstheme="minorHAnsi"/>
          <w:szCs w:val="22"/>
          <w:lang w:val="en-IE"/>
        </w:rPr>
        <w:t xml:space="preserve">Garda Vetting will be sought in accordance with the National Vetting Bureau Act, 2014 </w:t>
      </w:r>
      <w:r w:rsidRPr="00735959">
        <w:rPr>
          <w:rFonts w:asciiTheme="minorHAnsi" w:eastAsia="Times New Roman" w:hAnsiTheme="minorHAnsi" w:cstheme="minorHAnsi"/>
          <w:color w:val="000000"/>
          <w:szCs w:val="22"/>
          <w:lang w:val="en-IE" w:eastAsia="en-IE"/>
        </w:rPr>
        <w:t>and there being no disclosure of convictions which WWETB considers would render the candidate unsuitable to work with children/vulnerable adults. This process will commence prior to appointment.</w:t>
      </w:r>
    </w:p>
    <w:p w14:paraId="692FDD3A" w14:textId="77777777" w:rsidR="004B398F" w:rsidRPr="00735959" w:rsidRDefault="004B398F" w:rsidP="004B398F">
      <w:pPr>
        <w:autoSpaceDE w:val="0"/>
        <w:autoSpaceDN w:val="0"/>
        <w:adjustRightInd w:val="0"/>
        <w:jc w:val="both"/>
        <w:rPr>
          <w:rFonts w:asciiTheme="minorHAnsi" w:eastAsia="Times New Roman" w:hAnsiTheme="minorHAnsi" w:cstheme="minorHAnsi"/>
          <w:color w:val="000000"/>
          <w:szCs w:val="22"/>
          <w:lang w:val="en-IE" w:eastAsia="en-IE"/>
        </w:rPr>
      </w:pPr>
    </w:p>
    <w:p w14:paraId="073D307F" w14:textId="0B40A5F7" w:rsidR="0059095A" w:rsidRDefault="0059095A" w:rsidP="0059095A">
      <w:pPr>
        <w:rPr>
          <w:rFonts w:cs="Calibri"/>
          <w:lang w:val="en-IE"/>
        </w:rPr>
      </w:pPr>
      <w:r w:rsidRPr="7809E16E">
        <w:rPr>
          <w:rFonts w:cs="Calibri"/>
          <w:lang w:val="en-IE"/>
        </w:rPr>
        <w:t xml:space="preserve">Inclusion on the panel is subject to Garda Vetting. All successful candidates must participate in Music Generation </w:t>
      </w:r>
      <w:r>
        <w:rPr>
          <w:rFonts w:cs="Calibri"/>
          <w:lang w:val="en-IE"/>
        </w:rPr>
        <w:t>Waterford or Wexford</w:t>
      </w:r>
      <w:r w:rsidRPr="7809E16E">
        <w:rPr>
          <w:rFonts w:cs="Calibri"/>
          <w:lang w:val="en-IE"/>
        </w:rPr>
        <w:t>’s Induction Process and Child Protection Training.</w:t>
      </w:r>
    </w:p>
    <w:p w14:paraId="75E0106F" w14:textId="77777777" w:rsidR="004B398F" w:rsidRPr="00735959" w:rsidRDefault="004B398F" w:rsidP="004B398F">
      <w:pPr>
        <w:jc w:val="both"/>
        <w:rPr>
          <w:rFonts w:asciiTheme="minorHAnsi" w:hAnsiTheme="minorHAnsi" w:cstheme="minorHAnsi"/>
          <w:szCs w:val="22"/>
        </w:rPr>
      </w:pPr>
    </w:p>
    <w:p w14:paraId="2FE357DA" w14:textId="77777777" w:rsidR="004B398F" w:rsidRPr="00735959" w:rsidRDefault="004B398F" w:rsidP="004B398F">
      <w:pPr>
        <w:jc w:val="both"/>
        <w:rPr>
          <w:rFonts w:asciiTheme="minorHAnsi" w:hAnsiTheme="minorHAnsi" w:cstheme="minorHAnsi"/>
          <w:b/>
          <w:szCs w:val="22"/>
        </w:rPr>
      </w:pPr>
      <w:r w:rsidRPr="00735959">
        <w:rPr>
          <w:rFonts w:asciiTheme="minorHAnsi" w:hAnsiTheme="minorHAnsi" w:cstheme="minorHAnsi"/>
          <w:b/>
          <w:szCs w:val="22"/>
        </w:rPr>
        <w:t>Remuneration</w:t>
      </w:r>
    </w:p>
    <w:p w14:paraId="3FAE24D5" w14:textId="6C0CE5EB" w:rsidR="004B398F" w:rsidRPr="00735959" w:rsidRDefault="004B398F" w:rsidP="004B398F">
      <w:pPr>
        <w:pStyle w:val="ListParagraph"/>
        <w:numPr>
          <w:ilvl w:val="0"/>
          <w:numId w:val="4"/>
        </w:numPr>
        <w:spacing w:line="259" w:lineRule="auto"/>
        <w:ind w:left="567"/>
        <w:jc w:val="both"/>
        <w:rPr>
          <w:rFonts w:asciiTheme="minorHAnsi" w:hAnsiTheme="minorHAnsi" w:cstheme="minorHAnsi"/>
          <w:szCs w:val="22"/>
        </w:rPr>
      </w:pPr>
      <w:r w:rsidRPr="00735959">
        <w:rPr>
          <w:rFonts w:asciiTheme="minorHAnsi" w:hAnsiTheme="minorHAnsi" w:cstheme="minorHAnsi"/>
          <w:szCs w:val="22"/>
        </w:rPr>
        <w:t>€</w:t>
      </w:r>
      <w:r w:rsidR="00786D4A">
        <w:rPr>
          <w:rFonts w:asciiTheme="minorHAnsi" w:hAnsiTheme="minorHAnsi" w:cstheme="minorHAnsi"/>
          <w:szCs w:val="22"/>
        </w:rPr>
        <w:t>43.39</w:t>
      </w:r>
      <w:r w:rsidRPr="00735959">
        <w:rPr>
          <w:rFonts w:asciiTheme="minorHAnsi" w:hAnsiTheme="minorHAnsi" w:cstheme="minorHAnsi"/>
          <w:szCs w:val="22"/>
        </w:rPr>
        <w:t xml:space="preserve"> per hour, </w:t>
      </w:r>
      <w:r w:rsidR="00786D4A">
        <w:rPr>
          <w:rFonts w:asciiTheme="minorHAnsi" w:hAnsiTheme="minorHAnsi" w:cstheme="minorHAnsi"/>
          <w:szCs w:val="22"/>
        </w:rPr>
        <w:t>ex</w:t>
      </w:r>
      <w:r w:rsidRPr="00735959">
        <w:rPr>
          <w:rFonts w:asciiTheme="minorHAnsi" w:hAnsiTheme="minorHAnsi" w:cstheme="minorHAnsi"/>
          <w:szCs w:val="22"/>
        </w:rPr>
        <w:t>clusive of holiday pay</w:t>
      </w:r>
    </w:p>
    <w:p w14:paraId="16C7C2AB" w14:textId="77777777" w:rsidR="004B398F" w:rsidRPr="00735959" w:rsidRDefault="004B398F" w:rsidP="004B398F">
      <w:pPr>
        <w:spacing w:line="259" w:lineRule="auto"/>
        <w:ind w:left="207"/>
        <w:jc w:val="both"/>
        <w:rPr>
          <w:rFonts w:asciiTheme="minorHAnsi" w:hAnsiTheme="minorHAnsi" w:cstheme="minorHAnsi"/>
          <w:szCs w:val="22"/>
        </w:rPr>
      </w:pPr>
    </w:p>
    <w:p w14:paraId="4419F0C1" w14:textId="77777777" w:rsidR="004B398F" w:rsidRPr="00735959" w:rsidRDefault="004B398F" w:rsidP="004B398F">
      <w:pPr>
        <w:jc w:val="both"/>
        <w:rPr>
          <w:rFonts w:asciiTheme="minorHAnsi" w:hAnsiTheme="minorHAnsi" w:cstheme="minorHAnsi"/>
          <w:b/>
          <w:szCs w:val="22"/>
        </w:rPr>
      </w:pPr>
      <w:r w:rsidRPr="00735959">
        <w:rPr>
          <w:rFonts w:asciiTheme="minorHAnsi" w:hAnsiTheme="minorHAnsi" w:cstheme="minorHAnsi"/>
          <w:b/>
          <w:szCs w:val="22"/>
        </w:rPr>
        <w:t>Recruitment</w:t>
      </w:r>
    </w:p>
    <w:p w14:paraId="3235ECAA" w14:textId="23E3B08D" w:rsidR="004B398F" w:rsidRPr="00735959" w:rsidRDefault="004B398F" w:rsidP="004B398F">
      <w:pPr>
        <w:jc w:val="both"/>
        <w:rPr>
          <w:rFonts w:asciiTheme="minorHAnsi" w:hAnsiTheme="minorHAnsi" w:cstheme="minorHAnsi"/>
          <w:szCs w:val="22"/>
        </w:rPr>
      </w:pPr>
      <w:r w:rsidRPr="00735959">
        <w:rPr>
          <w:rFonts w:asciiTheme="minorHAnsi" w:hAnsiTheme="minorHAnsi" w:cstheme="minorHAnsi"/>
          <w:szCs w:val="22"/>
        </w:rPr>
        <w:t>A shortlisting process may operate depending on the volume of applications. Shortlisted candidates will be invited to attend for interview before a p</w:t>
      </w:r>
      <w:r w:rsidR="00786D4A">
        <w:rPr>
          <w:rFonts w:asciiTheme="minorHAnsi" w:hAnsiTheme="minorHAnsi" w:cstheme="minorHAnsi"/>
          <w:szCs w:val="22"/>
        </w:rPr>
        <w:t>a</w:t>
      </w:r>
      <w:r w:rsidRPr="00735959">
        <w:rPr>
          <w:rFonts w:asciiTheme="minorHAnsi" w:hAnsiTheme="minorHAnsi" w:cstheme="minorHAnsi"/>
          <w:szCs w:val="22"/>
        </w:rPr>
        <w:t>nel</w:t>
      </w:r>
      <w:r w:rsidR="00786D4A">
        <w:rPr>
          <w:rFonts w:asciiTheme="minorHAnsi" w:hAnsiTheme="minorHAnsi" w:cstheme="minorHAnsi"/>
          <w:szCs w:val="22"/>
        </w:rPr>
        <w:t xml:space="preserve"> in August/September 2024</w:t>
      </w:r>
      <w:r w:rsidRPr="00735959">
        <w:rPr>
          <w:rFonts w:asciiTheme="minorHAnsi" w:hAnsiTheme="minorHAnsi" w:cstheme="minorHAnsi"/>
          <w:szCs w:val="22"/>
        </w:rPr>
        <w:t xml:space="preserve">. This will comprise a formal interview, a short informal musical performance on your primary instrument or voice and a short sample demonstration of your approach to a performance music education session for children and young people. Interviews may be conducted in person and/or online. </w:t>
      </w:r>
    </w:p>
    <w:p w14:paraId="59C4F359" w14:textId="77777777" w:rsidR="004B398F" w:rsidRPr="00735959" w:rsidRDefault="004B398F" w:rsidP="004B398F">
      <w:pPr>
        <w:jc w:val="both"/>
        <w:rPr>
          <w:rFonts w:asciiTheme="minorHAnsi" w:hAnsiTheme="minorHAnsi" w:cstheme="minorHAnsi"/>
          <w:b/>
          <w:szCs w:val="22"/>
        </w:rPr>
      </w:pPr>
    </w:p>
    <w:p w14:paraId="73B88302" w14:textId="77777777" w:rsidR="004B398F" w:rsidRPr="00735959" w:rsidRDefault="004B398F" w:rsidP="004B398F">
      <w:pPr>
        <w:jc w:val="both"/>
        <w:rPr>
          <w:rFonts w:asciiTheme="minorHAnsi" w:hAnsiTheme="minorHAnsi" w:cstheme="minorHAnsi"/>
          <w:szCs w:val="22"/>
        </w:rPr>
      </w:pPr>
      <w:r w:rsidRPr="00735959">
        <w:rPr>
          <w:rFonts w:asciiTheme="minorHAnsi" w:hAnsiTheme="minorHAnsi" w:cstheme="minorHAnsi"/>
          <w:b/>
          <w:szCs w:val="22"/>
        </w:rPr>
        <w:t>Driving Licence</w:t>
      </w:r>
    </w:p>
    <w:p w14:paraId="0886D03A" w14:textId="77777777" w:rsidR="004B398F" w:rsidRPr="00735959" w:rsidRDefault="004B398F" w:rsidP="004B398F">
      <w:pPr>
        <w:jc w:val="both"/>
        <w:rPr>
          <w:rFonts w:asciiTheme="minorHAnsi" w:hAnsiTheme="minorHAnsi" w:cstheme="minorHAnsi"/>
          <w:szCs w:val="22"/>
        </w:rPr>
      </w:pPr>
      <w:r w:rsidRPr="00735959">
        <w:rPr>
          <w:rFonts w:asciiTheme="minorHAnsi" w:hAnsiTheme="minorHAnsi" w:cstheme="minorHAnsi"/>
          <w:szCs w:val="22"/>
        </w:rPr>
        <w:t>Candidates must hold a full current driving licence with access to own transport.</w:t>
      </w:r>
    </w:p>
    <w:p w14:paraId="36EEF525" w14:textId="77777777" w:rsidR="004B398F" w:rsidRPr="00735959" w:rsidRDefault="004B398F" w:rsidP="004B398F">
      <w:pPr>
        <w:jc w:val="both"/>
        <w:rPr>
          <w:rFonts w:asciiTheme="minorHAnsi" w:hAnsiTheme="minorHAnsi" w:cstheme="minorHAnsi"/>
          <w:b/>
          <w:szCs w:val="22"/>
        </w:rPr>
      </w:pPr>
    </w:p>
    <w:p w14:paraId="083F6F80" w14:textId="77777777" w:rsidR="004B398F" w:rsidRPr="00735959" w:rsidRDefault="004B398F" w:rsidP="004B398F">
      <w:pPr>
        <w:jc w:val="both"/>
        <w:rPr>
          <w:rFonts w:asciiTheme="minorHAnsi" w:hAnsiTheme="minorHAnsi" w:cstheme="minorHAnsi"/>
          <w:b/>
          <w:szCs w:val="22"/>
        </w:rPr>
      </w:pPr>
      <w:r w:rsidRPr="00735959">
        <w:rPr>
          <w:rFonts w:asciiTheme="minorHAnsi" w:hAnsiTheme="minorHAnsi" w:cstheme="minorHAnsi"/>
          <w:b/>
          <w:szCs w:val="22"/>
        </w:rPr>
        <w:t>How to apply</w:t>
      </w:r>
    </w:p>
    <w:p w14:paraId="04A539ED" w14:textId="239551DE" w:rsidR="004B398F" w:rsidRPr="00735959" w:rsidRDefault="004B398F" w:rsidP="004B398F">
      <w:pPr>
        <w:jc w:val="both"/>
        <w:rPr>
          <w:rFonts w:asciiTheme="minorHAnsi" w:hAnsiTheme="minorHAnsi" w:cstheme="minorHAnsi"/>
          <w:szCs w:val="22"/>
        </w:rPr>
      </w:pPr>
      <w:r w:rsidRPr="00735959">
        <w:rPr>
          <w:rFonts w:asciiTheme="minorHAnsi" w:hAnsiTheme="minorHAnsi" w:cstheme="minorHAnsi"/>
          <w:szCs w:val="22"/>
        </w:rPr>
        <w:t xml:space="preserve">Complete the Music Generation </w:t>
      </w:r>
      <w:r w:rsidR="00DC2E6D">
        <w:rPr>
          <w:rFonts w:asciiTheme="minorHAnsi" w:hAnsiTheme="minorHAnsi" w:cstheme="minorHAnsi"/>
          <w:szCs w:val="22"/>
        </w:rPr>
        <w:t>Waterford/</w:t>
      </w:r>
      <w:r w:rsidRPr="00735959">
        <w:rPr>
          <w:rFonts w:asciiTheme="minorHAnsi" w:hAnsiTheme="minorHAnsi" w:cstheme="minorHAnsi"/>
          <w:szCs w:val="22"/>
        </w:rPr>
        <w:t xml:space="preserve">Wexford </w:t>
      </w:r>
      <w:r w:rsidRPr="000879CB">
        <w:rPr>
          <w:rFonts w:asciiTheme="minorHAnsi" w:hAnsiTheme="minorHAnsi" w:cstheme="minorHAnsi"/>
          <w:szCs w:val="22"/>
        </w:rPr>
        <w:t xml:space="preserve">Musician Educator Application Form and submit by email to </w:t>
      </w:r>
      <w:hyperlink r:id="rId12" w:history="1">
        <w:r w:rsidRPr="000879CB">
          <w:rPr>
            <w:rStyle w:val="Hyperlink"/>
            <w:rFonts w:asciiTheme="minorHAnsi" w:hAnsiTheme="minorHAnsi" w:cstheme="minorHAnsi"/>
            <w:szCs w:val="22"/>
          </w:rPr>
          <w:t>vacancies@wwetb.ie</w:t>
        </w:r>
      </w:hyperlink>
      <w:r w:rsidRPr="000879CB">
        <w:rPr>
          <w:rFonts w:asciiTheme="minorHAnsi" w:hAnsiTheme="minorHAnsi" w:cstheme="minorHAnsi"/>
          <w:szCs w:val="22"/>
        </w:rPr>
        <w:t xml:space="preserve"> by </w:t>
      </w:r>
      <w:r w:rsidR="000879CB" w:rsidRPr="000879CB">
        <w:rPr>
          <w:rFonts w:asciiTheme="minorHAnsi" w:hAnsiTheme="minorHAnsi" w:cstheme="minorHAnsi"/>
          <w:szCs w:val="22"/>
        </w:rPr>
        <w:t>4pm</w:t>
      </w:r>
      <w:r w:rsidRPr="000879CB">
        <w:rPr>
          <w:rFonts w:asciiTheme="minorHAnsi" w:hAnsiTheme="minorHAnsi" w:cstheme="minorHAnsi"/>
          <w:szCs w:val="22"/>
        </w:rPr>
        <w:t xml:space="preserve"> on </w:t>
      </w:r>
      <w:r w:rsidR="008A66BF" w:rsidRPr="000879CB">
        <w:rPr>
          <w:rFonts w:asciiTheme="minorHAnsi" w:hAnsiTheme="minorHAnsi" w:cstheme="minorHAnsi"/>
          <w:szCs w:val="22"/>
        </w:rPr>
        <w:t>Friday</w:t>
      </w:r>
      <w:r w:rsidR="000879CB" w:rsidRPr="000879CB">
        <w:rPr>
          <w:rFonts w:asciiTheme="minorHAnsi" w:hAnsiTheme="minorHAnsi" w:cstheme="minorHAnsi"/>
          <w:szCs w:val="22"/>
        </w:rPr>
        <w:t xml:space="preserve"> 19</w:t>
      </w:r>
      <w:r w:rsidR="000879CB" w:rsidRPr="000879CB">
        <w:rPr>
          <w:rFonts w:asciiTheme="minorHAnsi" w:hAnsiTheme="minorHAnsi" w:cstheme="minorHAnsi"/>
          <w:szCs w:val="22"/>
          <w:vertAlign w:val="superscript"/>
        </w:rPr>
        <w:t>th</w:t>
      </w:r>
      <w:r w:rsidR="000879CB" w:rsidRPr="000879CB">
        <w:rPr>
          <w:rFonts w:asciiTheme="minorHAnsi" w:hAnsiTheme="minorHAnsi" w:cstheme="minorHAnsi"/>
          <w:szCs w:val="22"/>
        </w:rPr>
        <w:t xml:space="preserve"> July 2024.</w:t>
      </w:r>
    </w:p>
    <w:p w14:paraId="3A1CB3D4" w14:textId="77777777" w:rsidR="002A1385" w:rsidRPr="00735959" w:rsidRDefault="002A1385" w:rsidP="004B398F">
      <w:pPr>
        <w:jc w:val="both"/>
        <w:rPr>
          <w:rFonts w:asciiTheme="minorHAnsi" w:hAnsiTheme="minorHAnsi" w:cstheme="minorHAnsi"/>
          <w:szCs w:val="22"/>
        </w:rPr>
      </w:pPr>
    </w:p>
    <w:p w14:paraId="7769D585" w14:textId="2FFF1A8C" w:rsidR="002A1385" w:rsidRPr="00735959" w:rsidRDefault="002A1385" w:rsidP="004B398F">
      <w:pPr>
        <w:jc w:val="both"/>
        <w:rPr>
          <w:rFonts w:asciiTheme="minorHAnsi" w:hAnsiTheme="minorHAnsi" w:cstheme="minorHAnsi"/>
          <w:szCs w:val="22"/>
        </w:rPr>
      </w:pPr>
      <w:r w:rsidRPr="00735959">
        <w:rPr>
          <w:rFonts w:asciiTheme="minorHAnsi" w:hAnsiTheme="minorHAnsi" w:cstheme="minorHAnsi"/>
          <w:szCs w:val="22"/>
        </w:rPr>
        <w:t xml:space="preserve">On the application form, applicants are invited to indicate which Music Generation area they are applying for </w:t>
      </w:r>
      <w:proofErr w:type="gramStart"/>
      <w:r w:rsidRPr="00735959">
        <w:rPr>
          <w:rFonts w:asciiTheme="minorHAnsi" w:hAnsiTheme="minorHAnsi" w:cstheme="minorHAnsi"/>
          <w:szCs w:val="22"/>
        </w:rPr>
        <w:t>and also</w:t>
      </w:r>
      <w:proofErr w:type="gramEnd"/>
      <w:r w:rsidRPr="00735959">
        <w:rPr>
          <w:rFonts w:asciiTheme="minorHAnsi" w:hAnsiTheme="minorHAnsi" w:cstheme="minorHAnsi"/>
          <w:szCs w:val="22"/>
        </w:rPr>
        <w:t xml:space="preserve"> have the option to apply for both Music Generation area panels. If an application is made for both Music Generation Waterford and Music Generation Wexford, </w:t>
      </w:r>
      <w:r w:rsidR="001E27C3">
        <w:rPr>
          <w:rFonts w:asciiTheme="minorHAnsi" w:hAnsiTheme="minorHAnsi" w:cstheme="minorHAnsi"/>
          <w:szCs w:val="22"/>
        </w:rPr>
        <w:t>those relevant shortlisted candidates</w:t>
      </w:r>
      <w:r w:rsidRPr="00735959">
        <w:rPr>
          <w:rFonts w:asciiTheme="minorHAnsi" w:hAnsiTheme="minorHAnsi" w:cstheme="minorHAnsi"/>
          <w:szCs w:val="22"/>
        </w:rPr>
        <w:t xml:space="preserve"> will be invited to attend one interview.</w:t>
      </w:r>
    </w:p>
    <w:p w14:paraId="51ABE3F5" w14:textId="77777777" w:rsidR="004B398F" w:rsidRDefault="004B398F" w:rsidP="004B398F">
      <w:pPr>
        <w:jc w:val="both"/>
        <w:rPr>
          <w:rFonts w:asciiTheme="minorHAnsi" w:hAnsiTheme="minorHAnsi" w:cstheme="minorHAnsi"/>
          <w:szCs w:val="22"/>
        </w:rPr>
      </w:pPr>
    </w:p>
    <w:p w14:paraId="7F88D718" w14:textId="77777777" w:rsidR="00DC2E6D" w:rsidRPr="00735959" w:rsidRDefault="00DC2E6D" w:rsidP="004B398F">
      <w:pPr>
        <w:jc w:val="both"/>
        <w:rPr>
          <w:rFonts w:asciiTheme="minorHAnsi" w:hAnsiTheme="minorHAnsi" w:cstheme="minorHAnsi"/>
          <w:szCs w:val="22"/>
        </w:rPr>
      </w:pPr>
    </w:p>
    <w:p w14:paraId="70EF8D56" w14:textId="77777777" w:rsidR="00DC2E6D" w:rsidRDefault="004B398F" w:rsidP="004B398F">
      <w:pPr>
        <w:rPr>
          <w:rFonts w:asciiTheme="minorHAnsi" w:hAnsiTheme="minorHAnsi" w:cstheme="minorHAnsi"/>
          <w:szCs w:val="22"/>
        </w:rPr>
      </w:pPr>
      <w:r w:rsidRPr="00735959">
        <w:rPr>
          <w:rFonts w:asciiTheme="minorHAnsi" w:hAnsiTheme="minorHAnsi" w:cstheme="minorHAnsi"/>
          <w:szCs w:val="22"/>
        </w:rPr>
        <w:t>If you have any queries, please contact</w:t>
      </w:r>
      <w:r w:rsidR="00DC2E6D">
        <w:rPr>
          <w:rFonts w:asciiTheme="minorHAnsi" w:hAnsiTheme="minorHAnsi" w:cstheme="minorHAnsi"/>
          <w:szCs w:val="22"/>
        </w:rPr>
        <w:t>:</w:t>
      </w:r>
    </w:p>
    <w:p w14:paraId="7D6A6925" w14:textId="7650AC4B" w:rsidR="00DC2E6D" w:rsidRDefault="00DC2E6D" w:rsidP="004B398F">
      <w:pPr>
        <w:rPr>
          <w:rFonts w:asciiTheme="minorHAnsi" w:hAnsiTheme="minorHAnsi" w:cstheme="minorHAnsi"/>
          <w:szCs w:val="22"/>
        </w:rPr>
      </w:pPr>
      <w:r>
        <w:rPr>
          <w:rFonts w:asciiTheme="minorHAnsi" w:hAnsiTheme="minorHAnsi" w:cstheme="minorHAnsi"/>
          <w:szCs w:val="22"/>
        </w:rPr>
        <w:t xml:space="preserve">Music Generation Waterford: </w:t>
      </w:r>
      <w:r w:rsidRPr="00735959">
        <w:rPr>
          <w:rFonts w:asciiTheme="minorHAnsi" w:hAnsiTheme="minorHAnsi" w:cstheme="minorHAnsi"/>
          <w:szCs w:val="22"/>
        </w:rPr>
        <w:t>musicgenerationw</w:t>
      </w:r>
      <w:r>
        <w:rPr>
          <w:rFonts w:asciiTheme="minorHAnsi" w:hAnsiTheme="minorHAnsi" w:cstheme="minorHAnsi"/>
          <w:szCs w:val="22"/>
        </w:rPr>
        <w:t>ater</w:t>
      </w:r>
      <w:r w:rsidRPr="00735959">
        <w:rPr>
          <w:rFonts w:asciiTheme="minorHAnsi" w:hAnsiTheme="minorHAnsi" w:cstheme="minorHAnsi"/>
          <w:szCs w:val="22"/>
        </w:rPr>
        <w:t xml:space="preserve">ford@wwetb.ie </w:t>
      </w:r>
    </w:p>
    <w:p w14:paraId="353746E1" w14:textId="7B0B5936" w:rsidR="00DC2E6D" w:rsidRDefault="004B398F" w:rsidP="004B398F">
      <w:pPr>
        <w:rPr>
          <w:rFonts w:asciiTheme="minorHAnsi" w:hAnsiTheme="minorHAnsi" w:cstheme="minorHAnsi"/>
          <w:szCs w:val="22"/>
        </w:rPr>
      </w:pPr>
      <w:r w:rsidRPr="00735959">
        <w:rPr>
          <w:rFonts w:asciiTheme="minorHAnsi" w:hAnsiTheme="minorHAnsi" w:cstheme="minorHAnsi"/>
          <w:szCs w:val="22"/>
        </w:rPr>
        <w:t xml:space="preserve">Music Generation Wexford office at musicgenerationwexford@wwetb.ie </w:t>
      </w:r>
    </w:p>
    <w:p w14:paraId="4A5503F2" w14:textId="3BE75867" w:rsidR="004B398F" w:rsidRPr="00735959" w:rsidRDefault="004B398F" w:rsidP="004B398F">
      <w:pPr>
        <w:rPr>
          <w:rFonts w:asciiTheme="minorHAnsi" w:hAnsiTheme="minorHAnsi" w:cstheme="minorHAnsi"/>
          <w:szCs w:val="22"/>
        </w:rPr>
      </w:pPr>
      <w:r w:rsidRPr="00735959">
        <w:rPr>
          <w:rFonts w:asciiTheme="minorHAnsi" w:hAnsiTheme="minorHAnsi" w:cstheme="minorHAnsi"/>
          <w:szCs w:val="22"/>
        </w:rPr>
        <w:t xml:space="preserve">or contact WWETB HR department at </w:t>
      </w:r>
      <w:hyperlink r:id="rId13" w:history="1">
        <w:r w:rsidRPr="00735959">
          <w:rPr>
            <w:rStyle w:val="Hyperlink"/>
            <w:rFonts w:asciiTheme="minorHAnsi" w:hAnsiTheme="minorHAnsi" w:cstheme="minorHAnsi"/>
            <w:szCs w:val="22"/>
          </w:rPr>
          <w:t>vacancies@wwetb.ie</w:t>
        </w:r>
      </w:hyperlink>
      <w:r w:rsidRPr="00735959">
        <w:rPr>
          <w:rFonts w:asciiTheme="minorHAnsi" w:hAnsiTheme="minorHAnsi" w:cstheme="minorHAnsi"/>
          <w:szCs w:val="22"/>
        </w:rPr>
        <w:t xml:space="preserve"> </w:t>
      </w:r>
    </w:p>
    <w:p w14:paraId="3A8541DE" w14:textId="77777777" w:rsidR="004B398F" w:rsidRDefault="004B398F" w:rsidP="004B398F">
      <w:pPr>
        <w:pStyle w:val="ListParagraph"/>
        <w:tabs>
          <w:tab w:val="left" w:pos="4394"/>
        </w:tabs>
        <w:jc w:val="both"/>
        <w:rPr>
          <w:rFonts w:asciiTheme="minorHAnsi" w:hAnsiTheme="minorHAnsi" w:cstheme="minorHAnsi"/>
          <w:szCs w:val="22"/>
        </w:rPr>
      </w:pPr>
    </w:p>
    <w:p w14:paraId="59495B5C" w14:textId="77777777" w:rsidR="00DC2E6D" w:rsidRPr="00735959" w:rsidRDefault="00DC2E6D" w:rsidP="004B398F">
      <w:pPr>
        <w:pStyle w:val="ListParagraph"/>
        <w:tabs>
          <w:tab w:val="left" w:pos="4394"/>
        </w:tabs>
        <w:jc w:val="both"/>
        <w:rPr>
          <w:rFonts w:asciiTheme="minorHAnsi" w:hAnsiTheme="minorHAnsi" w:cstheme="minorHAnsi"/>
          <w:szCs w:val="22"/>
        </w:rPr>
      </w:pPr>
    </w:p>
    <w:p w14:paraId="253CAB28" w14:textId="77777777" w:rsidR="004B398F" w:rsidRPr="00735959" w:rsidRDefault="004B398F" w:rsidP="004B398F">
      <w:pPr>
        <w:jc w:val="both"/>
        <w:outlineLvl w:val="0"/>
        <w:rPr>
          <w:rFonts w:asciiTheme="minorHAnsi" w:hAnsiTheme="minorHAnsi" w:cstheme="minorHAnsi"/>
          <w:b/>
          <w:color w:val="C00000"/>
          <w:szCs w:val="22"/>
        </w:rPr>
      </w:pPr>
      <w:r w:rsidRPr="00735959">
        <w:rPr>
          <w:rFonts w:asciiTheme="minorHAnsi" w:hAnsiTheme="minorHAnsi" w:cstheme="minorHAnsi"/>
          <w:b/>
          <w:color w:val="C00000"/>
          <w:szCs w:val="22"/>
        </w:rPr>
        <w:t>Notes</w:t>
      </w:r>
    </w:p>
    <w:p w14:paraId="237ED847" w14:textId="77777777" w:rsidR="004B398F" w:rsidRPr="00735959" w:rsidRDefault="004B398F" w:rsidP="004B398F">
      <w:pPr>
        <w:pStyle w:val="NoSpacing"/>
        <w:numPr>
          <w:ilvl w:val="0"/>
          <w:numId w:val="5"/>
        </w:numPr>
        <w:ind w:left="567" w:right="-903"/>
        <w:jc w:val="both"/>
        <w:rPr>
          <w:rFonts w:asciiTheme="minorHAnsi" w:hAnsiTheme="minorHAnsi" w:cstheme="minorHAnsi"/>
          <w:sz w:val="22"/>
          <w:szCs w:val="22"/>
        </w:rPr>
      </w:pPr>
      <w:r w:rsidRPr="00735959">
        <w:rPr>
          <w:rFonts w:asciiTheme="minorHAnsi" w:hAnsiTheme="minorHAnsi" w:cstheme="minorHAnsi"/>
          <w:sz w:val="22"/>
          <w:szCs w:val="22"/>
        </w:rPr>
        <w:t>Late and/or incomplete applications will not be accepted</w:t>
      </w:r>
    </w:p>
    <w:p w14:paraId="543BDEDA" w14:textId="3364E966" w:rsidR="004B398F" w:rsidRPr="00735959" w:rsidRDefault="004B398F" w:rsidP="00DC2E6D">
      <w:pPr>
        <w:pStyle w:val="NoSpacing"/>
        <w:numPr>
          <w:ilvl w:val="0"/>
          <w:numId w:val="5"/>
        </w:numPr>
        <w:ind w:left="567"/>
        <w:jc w:val="both"/>
        <w:rPr>
          <w:rFonts w:asciiTheme="minorHAnsi" w:hAnsiTheme="minorHAnsi" w:cstheme="minorHAnsi"/>
          <w:sz w:val="22"/>
          <w:szCs w:val="22"/>
        </w:rPr>
      </w:pPr>
      <w:r w:rsidRPr="00735959">
        <w:rPr>
          <w:rFonts w:asciiTheme="minorHAnsi" w:hAnsiTheme="minorHAnsi" w:cstheme="minorHAnsi"/>
          <w:sz w:val="22"/>
          <w:szCs w:val="22"/>
        </w:rPr>
        <w:t>The selection decision of WWETB/</w:t>
      </w:r>
      <w:r w:rsidRPr="00735959">
        <w:rPr>
          <w:rFonts w:asciiTheme="minorHAnsi" w:hAnsiTheme="minorHAnsi" w:cstheme="minorHAnsi"/>
          <w:sz w:val="22"/>
          <w:szCs w:val="22"/>
          <w:lang w:val="en-GB"/>
        </w:rPr>
        <w:t>Music Generation</w:t>
      </w:r>
      <w:r w:rsidR="00DC2E6D">
        <w:rPr>
          <w:rFonts w:asciiTheme="minorHAnsi" w:hAnsiTheme="minorHAnsi" w:cstheme="minorHAnsi"/>
          <w:sz w:val="22"/>
          <w:szCs w:val="22"/>
          <w:lang w:val="en-GB"/>
        </w:rPr>
        <w:t xml:space="preserve"> Waterford/Music Generation</w:t>
      </w:r>
      <w:r w:rsidRPr="00735959">
        <w:rPr>
          <w:rFonts w:asciiTheme="minorHAnsi" w:hAnsiTheme="minorHAnsi" w:cstheme="minorHAnsi"/>
          <w:sz w:val="22"/>
          <w:szCs w:val="22"/>
          <w:lang w:val="en-GB"/>
        </w:rPr>
        <w:t xml:space="preserve"> Wexford lead partner </w:t>
      </w:r>
      <w:r w:rsidRPr="00735959">
        <w:rPr>
          <w:rFonts w:asciiTheme="minorHAnsi" w:hAnsiTheme="minorHAnsi" w:cstheme="minorHAnsi"/>
          <w:sz w:val="22"/>
          <w:szCs w:val="22"/>
        </w:rPr>
        <w:t>is final</w:t>
      </w:r>
    </w:p>
    <w:p w14:paraId="17E140D7" w14:textId="7FBFC915" w:rsidR="004B398F" w:rsidRPr="00DC2E6D" w:rsidRDefault="004B398F" w:rsidP="00DC2E6D">
      <w:pPr>
        <w:pStyle w:val="NoSpacing"/>
        <w:numPr>
          <w:ilvl w:val="0"/>
          <w:numId w:val="5"/>
        </w:numPr>
        <w:ind w:left="567"/>
        <w:jc w:val="both"/>
        <w:rPr>
          <w:rFonts w:asciiTheme="minorHAnsi" w:hAnsiTheme="minorHAnsi" w:cstheme="minorHAnsi"/>
          <w:sz w:val="22"/>
          <w:szCs w:val="22"/>
        </w:rPr>
      </w:pPr>
      <w:r w:rsidRPr="00735959">
        <w:rPr>
          <w:rFonts w:asciiTheme="minorHAnsi" w:hAnsiTheme="minorHAnsi" w:cstheme="minorHAnsi"/>
          <w:sz w:val="22"/>
          <w:szCs w:val="22"/>
          <w:lang w:val="en-GB"/>
        </w:rPr>
        <w:t>WWETB/</w:t>
      </w:r>
      <w:r w:rsidR="00DC2E6D" w:rsidRPr="00735959">
        <w:rPr>
          <w:rFonts w:asciiTheme="minorHAnsi" w:hAnsiTheme="minorHAnsi" w:cstheme="minorHAnsi"/>
          <w:sz w:val="22"/>
          <w:szCs w:val="22"/>
          <w:lang w:val="en-GB"/>
        </w:rPr>
        <w:t>Music Generation</w:t>
      </w:r>
      <w:r w:rsidR="00DC2E6D">
        <w:rPr>
          <w:rFonts w:asciiTheme="minorHAnsi" w:hAnsiTheme="minorHAnsi" w:cstheme="minorHAnsi"/>
          <w:sz w:val="22"/>
          <w:szCs w:val="22"/>
          <w:lang w:val="en-GB"/>
        </w:rPr>
        <w:t xml:space="preserve"> Waterford/</w:t>
      </w:r>
      <w:r w:rsidR="00DC2E6D" w:rsidRPr="00DC2E6D">
        <w:rPr>
          <w:rFonts w:asciiTheme="minorHAnsi" w:hAnsiTheme="minorHAnsi" w:cstheme="minorHAnsi"/>
          <w:sz w:val="22"/>
          <w:szCs w:val="22"/>
          <w:lang w:val="en-GB"/>
        </w:rPr>
        <w:t xml:space="preserve">Music Generation Wexford </w:t>
      </w:r>
      <w:r w:rsidRPr="00DC2E6D">
        <w:rPr>
          <w:rFonts w:asciiTheme="minorHAnsi" w:hAnsiTheme="minorHAnsi" w:cstheme="minorHAnsi"/>
          <w:sz w:val="22"/>
          <w:szCs w:val="22"/>
        </w:rPr>
        <w:t>reserves the right to pursue other selection processes at its discretion</w:t>
      </w:r>
    </w:p>
    <w:p w14:paraId="3781444F" w14:textId="77777777" w:rsidR="004B398F" w:rsidRPr="00735959" w:rsidRDefault="004B398F" w:rsidP="00DC2E6D">
      <w:pPr>
        <w:pStyle w:val="NoSpacing"/>
        <w:numPr>
          <w:ilvl w:val="0"/>
          <w:numId w:val="5"/>
        </w:numPr>
        <w:tabs>
          <w:tab w:val="left" w:pos="567"/>
        </w:tabs>
        <w:ind w:left="567" w:right="-903"/>
        <w:jc w:val="both"/>
        <w:rPr>
          <w:rFonts w:asciiTheme="minorHAnsi" w:hAnsiTheme="minorHAnsi" w:cstheme="minorHAnsi"/>
          <w:sz w:val="22"/>
          <w:szCs w:val="22"/>
        </w:rPr>
      </w:pPr>
      <w:r w:rsidRPr="00735959">
        <w:rPr>
          <w:rFonts w:asciiTheme="minorHAnsi" w:hAnsiTheme="minorHAnsi" w:cstheme="minorHAnsi"/>
          <w:sz w:val="22"/>
          <w:szCs w:val="22"/>
        </w:rPr>
        <w:t xml:space="preserve">Musician educators may not sub-contract work to third parties </w:t>
      </w:r>
    </w:p>
    <w:p w14:paraId="75265A1F" w14:textId="77777777" w:rsidR="004B398F" w:rsidRPr="00735959" w:rsidRDefault="004B398F" w:rsidP="004B398F">
      <w:pPr>
        <w:pStyle w:val="ListParagraph"/>
        <w:numPr>
          <w:ilvl w:val="0"/>
          <w:numId w:val="5"/>
        </w:numPr>
        <w:ind w:left="567"/>
        <w:jc w:val="both"/>
        <w:rPr>
          <w:rFonts w:asciiTheme="minorHAnsi" w:hAnsiTheme="minorHAnsi" w:cstheme="minorHAnsi"/>
          <w:szCs w:val="22"/>
        </w:rPr>
      </w:pPr>
      <w:r w:rsidRPr="00735959">
        <w:rPr>
          <w:rFonts w:asciiTheme="minorHAnsi" w:hAnsiTheme="minorHAnsi" w:cstheme="minorHAnsi"/>
          <w:szCs w:val="22"/>
        </w:rPr>
        <w:t>Canvassing will disqualify</w:t>
      </w:r>
    </w:p>
    <w:p w14:paraId="5B5C45C8" w14:textId="77777777" w:rsidR="004B398F" w:rsidRPr="00735959" w:rsidRDefault="004B398F" w:rsidP="004B398F">
      <w:pPr>
        <w:pStyle w:val="ListParagraph"/>
        <w:numPr>
          <w:ilvl w:val="0"/>
          <w:numId w:val="5"/>
        </w:numPr>
        <w:ind w:left="567"/>
        <w:jc w:val="both"/>
        <w:rPr>
          <w:rFonts w:asciiTheme="minorHAnsi" w:hAnsiTheme="minorHAnsi" w:cstheme="minorHAnsi"/>
          <w:szCs w:val="22"/>
        </w:rPr>
      </w:pPr>
      <w:r w:rsidRPr="00735959">
        <w:rPr>
          <w:rFonts w:asciiTheme="minorHAnsi" w:hAnsiTheme="minorHAnsi" w:cstheme="minorHAnsi"/>
          <w:szCs w:val="22"/>
        </w:rPr>
        <w:t>WWETB is an equal opportunities employer</w:t>
      </w:r>
    </w:p>
    <w:p w14:paraId="7DEDE07F" w14:textId="77777777" w:rsidR="004B398F" w:rsidRPr="00735959" w:rsidRDefault="004B398F" w:rsidP="004B398F">
      <w:pPr>
        <w:jc w:val="both"/>
        <w:rPr>
          <w:rFonts w:asciiTheme="minorHAnsi" w:hAnsiTheme="minorHAnsi" w:cstheme="minorHAnsi"/>
          <w:b/>
          <w:szCs w:val="22"/>
        </w:rPr>
      </w:pPr>
    </w:p>
    <w:p w14:paraId="29CA55FC" w14:textId="77777777" w:rsidR="004B398F" w:rsidRPr="00735959" w:rsidRDefault="004B398F" w:rsidP="004B398F">
      <w:pPr>
        <w:spacing w:line="259" w:lineRule="auto"/>
        <w:jc w:val="both"/>
        <w:rPr>
          <w:rFonts w:asciiTheme="minorHAnsi" w:hAnsiTheme="minorHAnsi" w:cstheme="minorHAnsi"/>
          <w:b/>
          <w:szCs w:val="22"/>
        </w:rPr>
      </w:pPr>
    </w:p>
    <w:p w14:paraId="5251631C" w14:textId="77777777" w:rsidR="004B398F" w:rsidRPr="00735959" w:rsidRDefault="004B398F" w:rsidP="004B398F">
      <w:pPr>
        <w:spacing w:line="259" w:lineRule="auto"/>
        <w:jc w:val="both"/>
        <w:rPr>
          <w:rFonts w:asciiTheme="minorHAnsi" w:hAnsiTheme="minorHAnsi" w:cstheme="minorHAnsi"/>
          <w:b/>
          <w:szCs w:val="22"/>
        </w:rPr>
      </w:pPr>
    </w:p>
    <w:p w14:paraId="17541CB7" w14:textId="77777777" w:rsidR="004B398F" w:rsidRPr="00735959" w:rsidRDefault="004B398F" w:rsidP="004B398F">
      <w:pPr>
        <w:spacing w:line="259" w:lineRule="auto"/>
        <w:jc w:val="both"/>
        <w:rPr>
          <w:rFonts w:asciiTheme="minorHAnsi" w:hAnsiTheme="minorHAnsi" w:cstheme="minorHAnsi"/>
          <w:b/>
          <w:szCs w:val="22"/>
        </w:rPr>
      </w:pPr>
    </w:p>
    <w:p w14:paraId="10DE4F68" w14:textId="77777777" w:rsidR="004B398F" w:rsidRPr="00735959" w:rsidRDefault="004B398F" w:rsidP="004B398F">
      <w:pPr>
        <w:spacing w:line="259" w:lineRule="auto"/>
        <w:jc w:val="both"/>
        <w:rPr>
          <w:rFonts w:asciiTheme="minorHAnsi" w:hAnsiTheme="minorHAnsi" w:cstheme="minorHAnsi"/>
          <w:b/>
          <w:szCs w:val="22"/>
        </w:rPr>
      </w:pPr>
    </w:p>
    <w:p w14:paraId="3B9901BA" w14:textId="77777777" w:rsidR="004B398F" w:rsidRPr="00735959" w:rsidRDefault="004B398F" w:rsidP="004B398F">
      <w:pPr>
        <w:spacing w:line="259" w:lineRule="auto"/>
        <w:jc w:val="both"/>
        <w:rPr>
          <w:rFonts w:asciiTheme="minorHAnsi" w:hAnsiTheme="minorHAnsi" w:cstheme="minorHAnsi"/>
          <w:b/>
          <w:szCs w:val="22"/>
        </w:rPr>
      </w:pPr>
    </w:p>
    <w:p w14:paraId="77E41834" w14:textId="77777777" w:rsidR="004B398F" w:rsidRPr="00735959" w:rsidRDefault="004B398F" w:rsidP="004B398F">
      <w:pPr>
        <w:spacing w:line="259" w:lineRule="auto"/>
        <w:jc w:val="both"/>
        <w:rPr>
          <w:rFonts w:asciiTheme="minorHAnsi" w:hAnsiTheme="minorHAnsi" w:cstheme="minorHAnsi"/>
          <w:b/>
          <w:szCs w:val="22"/>
        </w:rPr>
      </w:pPr>
    </w:p>
    <w:p w14:paraId="048188B7" w14:textId="77777777" w:rsidR="004B398F" w:rsidRPr="00735959" w:rsidRDefault="004B398F" w:rsidP="004B398F">
      <w:pPr>
        <w:spacing w:line="259" w:lineRule="auto"/>
        <w:jc w:val="both"/>
        <w:rPr>
          <w:rFonts w:asciiTheme="minorHAnsi" w:hAnsiTheme="minorHAnsi" w:cstheme="minorHAnsi"/>
          <w:b/>
          <w:szCs w:val="22"/>
        </w:rPr>
      </w:pPr>
    </w:p>
    <w:p w14:paraId="786697D6" w14:textId="77777777" w:rsidR="004B398F" w:rsidRPr="00735959" w:rsidRDefault="004B398F" w:rsidP="004B398F">
      <w:pPr>
        <w:spacing w:line="259" w:lineRule="auto"/>
        <w:jc w:val="both"/>
        <w:rPr>
          <w:rFonts w:asciiTheme="minorHAnsi" w:hAnsiTheme="minorHAnsi" w:cstheme="minorHAnsi"/>
          <w:b/>
          <w:szCs w:val="22"/>
        </w:rPr>
      </w:pPr>
    </w:p>
    <w:p w14:paraId="12DBF843" w14:textId="77777777" w:rsidR="004B398F" w:rsidRPr="00735959" w:rsidRDefault="004B398F" w:rsidP="004B398F">
      <w:pPr>
        <w:spacing w:line="259" w:lineRule="auto"/>
        <w:jc w:val="both"/>
        <w:rPr>
          <w:rFonts w:asciiTheme="minorHAnsi" w:hAnsiTheme="minorHAnsi" w:cstheme="minorHAnsi"/>
          <w:b/>
          <w:szCs w:val="22"/>
        </w:rPr>
      </w:pPr>
    </w:p>
    <w:p w14:paraId="1BCFDE36" w14:textId="77777777" w:rsidR="004B398F" w:rsidRPr="00735959" w:rsidRDefault="004B398F" w:rsidP="004B398F">
      <w:pPr>
        <w:spacing w:line="259" w:lineRule="auto"/>
        <w:jc w:val="both"/>
        <w:rPr>
          <w:rFonts w:asciiTheme="minorHAnsi" w:hAnsiTheme="minorHAnsi" w:cstheme="minorHAnsi"/>
          <w:b/>
          <w:szCs w:val="22"/>
        </w:rPr>
      </w:pPr>
    </w:p>
    <w:p w14:paraId="108C761E" w14:textId="77777777" w:rsidR="004B398F" w:rsidRPr="00735959" w:rsidRDefault="004B398F" w:rsidP="004B398F">
      <w:pPr>
        <w:spacing w:line="259" w:lineRule="auto"/>
        <w:jc w:val="both"/>
        <w:rPr>
          <w:rFonts w:asciiTheme="minorHAnsi" w:hAnsiTheme="minorHAnsi" w:cstheme="minorHAnsi"/>
          <w:b/>
          <w:szCs w:val="22"/>
        </w:rPr>
      </w:pPr>
    </w:p>
    <w:p w14:paraId="779C0EB9" w14:textId="77777777" w:rsidR="004B398F" w:rsidRPr="00735959" w:rsidRDefault="004B398F" w:rsidP="004B398F">
      <w:pPr>
        <w:spacing w:line="259" w:lineRule="auto"/>
        <w:jc w:val="both"/>
        <w:rPr>
          <w:rFonts w:asciiTheme="minorHAnsi" w:hAnsiTheme="minorHAnsi" w:cstheme="minorHAnsi"/>
          <w:b/>
          <w:szCs w:val="22"/>
        </w:rPr>
      </w:pPr>
    </w:p>
    <w:p w14:paraId="38EDC765" w14:textId="77777777" w:rsidR="004B398F" w:rsidRPr="00735959" w:rsidRDefault="004B398F" w:rsidP="004B398F">
      <w:pPr>
        <w:spacing w:line="259" w:lineRule="auto"/>
        <w:jc w:val="both"/>
        <w:rPr>
          <w:rFonts w:asciiTheme="minorHAnsi" w:hAnsiTheme="minorHAnsi" w:cstheme="minorHAnsi"/>
          <w:b/>
          <w:szCs w:val="22"/>
        </w:rPr>
      </w:pPr>
    </w:p>
    <w:p w14:paraId="6471ECAC" w14:textId="77777777" w:rsidR="004B398F" w:rsidRPr="00735959" w:rsidRDefault="004B398F">
      <w:pPr>
        <w:rPr>
          <w:rFonts w:asciiTheme="minorHAnsi" w:hAnsiTheme="minorHAnsi" w:cstheme="minorHAnsi"/>
        </w:rPr>
      </w:pPr>
    </w:p>
    <w:sectPr w:rsidR="004B398F" w:rsidRPr="00735959" w:rsidSect="00DC2E6D">
      <w:headerReference w:type="default" r:id="rId14"/>
      <w:pgSz w:w="11900" w:h="16840"/>
      <w:pgMar w:top="330" w:right="984" w:bottom="214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A60F1" w14:textId="77777777" w:rsidR="00C1417C" w:rsidRDefault="00C1417C" w:rsidP="004B398F">
      <w:r>
        <w:separator/>
      </w:r>
    </w:p>
  </w:endnote>
  <w:endnote w:type="continuationSeparator" w:id="0">
    <w:p w14:paraId="5CB8B739" w14:textId="77777777" w:rsidR="00C1417C" w:rsidRDefault="00C1417C" w:rsidP="004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2EEA3" w14:textId="10565E53" w:rsidR="00042022" w:rsidRDefault="00351DFC" w:rsidP="001068B7">
    <w:pPr>
      <w:pStyle w:val="Footer"/>
    </w:pPr>
    <w:r>
      <w:rPr>
        <w:noProof/>
      </w:rPr>
      <w:drawing>
        <wp:anchor distT="0" distB="0" distL="114300" distR="114300" simplePos="0" relativeHeight="251661312" behindDoc="1" locked="0" layoutInCell="1" allowOverlap="1" wp14:anchorId="36C6831E" wp14:editId="67917813">
          <wp:simplePos x="0" y="0"/>
          <wp:positionH relativeFrom="column">
            <wp:posOffset>-452120</wp:posOffset>
          </wp:positionH>
          <wp:positionV relativeFrom="paragraph">
            <wp:posOffset>-387350</wp:posOffset>
          </wp:positionV>
          <wp:extent cx="1933575" cy="762000"/>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3575" cy="76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2FD015E" wp14:editId="530AFCCF">
          <wp:simplePos x="0" y="0"/>
          <wp:positionH relativeFrom="column">
            <wp:posOffset>1602105</wp:posOffset>
          </wp:positionH>
          <wp:positionV relativeFrom="paragraph">
            <wp:posOffset>-293370</wp:posOffset>
          </wp:positionV>
          <wp:extent cx="1342390" cy="559435"/>
          <wp:effectExtent l="0" t="0" r="381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42390" cy="5594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F8E747E" wp14:editId="7DBCE786">
          <wp:simplePos x="0" y="0"/>
          <wp:positionH relativeFrom="column">
            <wp:posOffset>4720590</wp:posOffset>
          </wp:positionH>
          <wp:positionV relativeFrom="paragraph">
            <wp:posOffset>-245745</wp:posOffset>
          </wp:positionV>
          <wp:extent cx="1750695" cy="457200"/>
          <wp:effectExtent l="0" t="0" r="0" b="0"/>
          <wp:wrapNone/>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50695" cy="457200"/>
                  </a:xfrm>
                  <a:prstGeom prst="rect">
                    <a:avLst/>
                  </a:prstGeom>
                </pic:spPr>
              </pic:pic>
            </a:graphicData>
          </a:graphic>
          <wp14:sizeRelH relativeFrom="page">
            <wp14:pctWidth>0</wp14:pctWidth>
          </wp14:sizeRelH>
          <wp14:sizeRelV relativeFrom="page">
            <wp14:pctHeight>0</wp14:pctHeight>
          </wp14:sizeRelV>
        </wp:anchor>
      </w:drawing>
    </w:r>
    <w:r>
      <w:rPr>
        <w:noProof/>
        <w:lang w:val="en-IE"/>
      </w:rPr>
      <w:drawing>
        <wp:anchor distT="0" distB="0" distL="114300" distR="114300" simplePos="0" relativeHeight="251665408" behindDoc="0" locked="0" layoutInCell="1" allowOverlap="1" wp14:anchorId="5A507545" wp14:editId="509802C9">
          <wp:simplePos x="0" y="0"/>
          <wp:positionH relativeFrom="column">
            <wp:posOffset>3202363</wp:posOffset>
          </wp:positionH>
          <wp:positionV relativeFrom="paragraph">
            <wp:posOffset>-243089</wp:posOffset>
          </wp:positionV>
          <wp:extent cx="1252855" cy="530860"/>
          <wp:effectExtent l="0" t="0" r="4445" b="0"/>
          <wp:wrapNone/>
          <wp:docPr id="1783494977"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94977" name="Picture 2" descr="A blue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52855" cy="530860"/>
                  </a:xfrm>
                  <a:prstGeom prst="rect">
                    <a:avLst/>
                  </a:prstGeom>
                </pic:spPr>
              </pic:pic>
            </a:graphicData>
          </a:graphic>
          <wp14:sizeRelH relativeFrom="page">
            <wp14:pctWidth>0</wp14:pctWidth>
          </wp14:sizeRelH>
          <wp14:sizeRelV relativeFrom="page">
            <wp14:pctHeight>0</wp14:pctHeight>
          </wp14:sizeRelV>
        </wp:anchor>
      </w:drawing>
    </w:r>
    <w:r w:rsidR="004B398F">
      <w:t xml:space="preserve">                               </w:t>
    </w:r>
  </w:p>
  <w:p w14:paraId="01798F5A" w14:textId="6724E5C2" w:rsidR="00042022" w:rsidRPr="00EC02B5" w:rsidRDefault="00042022">
    <w:pPr>
      <w:pStyle w:val="Footer"/>
      <w:rPr>
        <w:lang w:val="en-I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F1842" w14:textId="77777777" w:rsidR="00C1417C" w:rsidRDefault="00C1417C" w:rsidP="004B398F">
      <w:r>
        <w:separator/>
      </w:r>
    </w:p>
  </w:footnote>
  <w:footnote w:type="continuationSeparator" w:id="0">
    <w:p w14:paraId="1B8AC5D2" w14:textId="77777777" w:rsidR="00C1417C" w:rsidRDefault="00C1417C" w:rsidP="004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1CAF5" w14:textId="001B9356" w:rsidR="00042022" w:rsidRDefault="001E001A" w:rsidP="004B61E9">
    <w:pPr>
      <w:pStyle w:val="Header"/>
    </w:pPr>
    <w:r>
      <w:rPr>
        <w:rFonts w:cstheme="minorHAnsi"/>
        <w:noProof/>
        <w:lang w:val="en-IE" w:eastAsia="en-IE"/>
      </w:rPr>
      <w:drawing>
        <wp:anchor distT="0" distB="0" distL="114300" distR="114300" simplePos="0" relativeHeight="251659264" behindDoc="0" locked="0" layoutInCell="1" allowOverlap="1" wp14:anchorId="448B4C77" wp14:editId="4FBE3715">
          <wp:simplePos x="0" y="0"/>
          <wp:positionH relativeFrom="column">
            <wp:posOffset>4181994</wp:posOffset>
          </wp:positionH>
          <wp:positionV relativeFrom="paragraph">
            <wp:posOffset>-52705</wp:posOffset>
          </wp:positionV>
          <wp:extent cx="1496112" cy="701963"/>
          <wp:effectExtent l="0" t="0" r="2540" b="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
                  <a:stretch>
                    <a:fillRect/>
                  </a:stretch>
                </pic:blipFill>
                <pic:spPr>
                  <a:xfrm>
                    <a:off x="0" y="0"/>
                    <a:ext cx="1496112" cy="701963"/>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val="en-IE" w:eastAsia="en-IE"/>
      </w:rPr>
      <w:drawing>
        <wp:anchor distT="0" distB="0" distL="114300" distR="114300" simplePos="0" relativeHeight="251664384" behindDoc="0" locked="0" layoutInCell="1" allowOverlap="1" wp14:anchorId="41F1738D" wp14:editId="38A1B87A">
          <wp:simplePos x="0" y="0"/>
          <wp:positionH relativeFrom="column">
            <wp:posOffset>2016067</wp:posOffset>
          </wp:positionH>
          <wp:positionV relativeFrom="paragraph">
            <wp:posOffset>2367</wp:posOffset>
          </wp:positionV>
          <wp:extent cx="1785736" cy="505221"/>
          <wp:effectExtent l="0" t="0" r="0" b="3175"/>
          <wp:wrapNone/>
          <wp:docPr id="3" name="Picture 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91346" cy="506808"/>
                  </a:xfrm>
                  <a:prstGeom prst="rect">
                    <a:avLst/>
                  </a:prstGeom>
                </pic:spPr>
              </pic:pic>
            </a:graphicData>
          </a:graphic>
          <wp14:sizeRelH relativeFrom="page">
            <wp14:pctWidth>0</wp14:pctWidth>
          </wp14:sizeRelH>
          <wp14:sizeRelV relativeFrom="page">
            <wp14:pctHeight>0</wp14:pctHeight>
          </wp14:sizeRelV>
        </wp:anchor>
      </w:drawing>
    </w:r>
    <w:r w:rsidR="007709A5">
      <w:rPr>
        <w:rFonts w:cstheme="minorHAnsi"/>
        <w:noProof/>
        <w:lang w:val="en-IE" w:eastAsia="en-IE"/>
      </w:rPr>
      <w:drawing>
        <wp:inline distT="0" distB="0" distL="0" distR="0" wp14:anchorId="6BB7C5C0" wp14:editId="348997FE">
          <wp:extent cx="1811960" cy="551180"/>
          <wp:effectExtent l="0" t="0" r="4445" b="0"/>
          <wp:docPr id="340329823"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9823" name="Picture 1" descr="A black background with red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953327" cy="594182"/>
                  </a:xfrm>
                  <a:prstGeom prst="rect">
                    <a:avLst/>
                  </a:prstGeom>
                </pic:spPr>
              </pic:pic>
            </a:graphicData>
          </a:graphic>
        </wp:inline>
      </w:drawing>
    </w:r>
    <w:r w:rsidR="004B398F">
      <w:rPr>
        <w:rFonts w:cstheme="minorHAnsi"/>
        <w:lang w:val="en-IE" w:eastAsia="en-IE"/>
      </w:rPr>
      <w:tab/>
    </w:r>
    <w:r w:rsidR="004B398F">
      <w:rPr>
        <w:rFonts w:cstheme="minorHAnsi"/>
        <w:lang w:val="en-IE" w:eastAsia="en-IE"/>
      </w:rPr>
      <w:tab/>
      <w:t xml:space="preserve"> </w:t>
    </w:r>
  </w:p>
  <w:p w14:paraId="7D53DDEF" w14:textId="77777777" w:rsidR="00042022" w:rsidRPr="00AC0177" w:rsidRDefault="00042022" w:rsidP="004B61E9">
    <w:pPr>
      <w:pStyle w:val="Header"/>
    </w:pPr>
  </w:p>
  <w:p w14:paraId="15761E3A" w14:textId="77777777" w:rsidR="00042022" w:rsidRDefault="00042022">
    <w:pPr>
      <w:pStyle w:val="Header"/>
    </w:pPr>
  </w:p>
  <w:p w14:paraId="6F72490B" w14:textId="77777777" w:rsidR="00042022" w:rsidRDefault="00042022">
    <w:pPr>
      <w:pStyle w:val="Header"/>
    </w:pPr>
  </w:p>
  <w:p w14:paraId="0E69311F" w14:textId="77777777" w:rsidR="00042022" w:rsidRDefault="000420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5D509" w14:textId="77777777" w:rsidR="00042022" w:rsidRPr="003B65E5" w:rsidRDefault="004B398F" w:rsidP="003B65E5">
    <w:pPr>
      <w:pStyle w:val="Header"/>
      <w:rPr>
        <w:color w:val="7F7F7F" w:themeColor="text1" w:themeTint="80"/>
      </w:rPr>
    </w:pPr>
    <w:r w:rsidRPr="003B65E5">
      <w:rPr>
        <w:color w:val="7F7F7F" w:themeColor="text1" w:themeTint="80"/>
      </w:rPr>
      <w:t>Music Generation Musician Educator Person Spec and Job Description</w:t>
    </w:r>
  </w:p>
  <w:p w14:paraId="2B0AB587" w14:textId="77777777" w:rsidR="00042022" w:rsidRDefault="000420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51931"/>
    <w:multiLevelType w:val="hybridMultilevel"/>
    <w:tmpl w:val="A09C19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44473C5"/>
    <w:multiLevelType w:val="hybridMultilevel"/>
    <w:tmpl w:val="408456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7643CD5"/>
    <w:multiLevelType w:val="hybridMultilevel"/>
    <w:tmpl w:val="088646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82901E8"/>
    <w:multiLevelType w:val="hybridMultilevel"/>
    <w:tmpl w:val="8FF076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0F045F6"/>
    <w:multiLevelType w:val="hybridMultilevel"/>
    <w:tmpl w:val="5A585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0679910">
    <w:abstractNumId w:val="4"/>
  </w:num>
  <w:num w:numId="2" w16cid:durableId="1183935164">
    <w:abstractNumId w:val="2"/>
  </w:num>
  <w:num w:numId="3" w16cid:durableId="1900704157">
    <w:abstractNumId w:val="0"/>
  </w:num>
  <w:num w:numId="4" w16cid:durableId="1935749715">
    <w:abstractNumId w:val="3"/>
  </w:num>
  <w:num w:numId="5" w16cid:durableId="1755586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98F"/>
    <w:rsid w:val="00042022"/>
    <w:rsid w:val="00053633"/>
    <w:rsid w:val="000879CB"/>
    <w:rsid w:val="000F5B84"/>
    <w:rsid w:val="0012384A"/>
    <w:rsid w:val="0017278F"/>
    <w:rsid w:val="001E001A"/>
    <w:rsid w:val="001E149E"/>
    <w:rsid w:val="001E27C3"/>
    <w:rsid w:val="001E53F9"/>
    <w:rsid w:val="001F76DF"/>
    <w:rsid w:val="002409E8"/>
    <w:rsid w:val="002A1385"/>
    <w:rsid w:val="00351DFC"/>
    <w:rsid w:val="00402D1A"/>
    <w:rsid w:val="00407722"/>
    <w:rsid w:val="004B398F"/>
    <w:rsid w:val="004C1865"/>
    <w:rsid w:val="0054212E"/>
    <w:rsid w:val="00556E77"/>
    <w:rsid w:val="005762CE"/>
    <w:rsid w:val="0059095A"/>
    <w:rsid w:val="00602E3F"/>
    <w:rsid w:val="006246AE"/>
    <w:rsid w:val="0063352F"/>
    <w:rsid w:val="006B35BC"/>
    <w:rsid w:val="00735959"/>
    <w:rsid w:val="007709A5"/>
    <w:rsid w:val="00786D4A"/>
    <w:rsid w:val="00797E3D"/>
    <w:rsid w:val="007C4360"/>
    <w:rsid w:val="007D19FB"/>
    <w:rsid w:val="007D3AA6"/>
    <w:rsid w:val="00850305"/>
    <w:rsid w:val="00852691"/>
    <w:rsid w:val="008A088E"/>
    <w:rsid w:val="008A262D"/>
    <w:rsid w:val="008A66BF"/>
    <w:rsid w:val="008D6990"/>
    <w:rsid w:val="00911FFF"/>
    <w:rsid w:val="00942ACF"/>
    <w:rsid w:val="0099580C"/>
    <w:rsid w:val="00A9537B"/>
    <w:rsid w:val="00AD15EF"/>
    <w:rsid w:val="00B87306"/>
    <w:rsid w:val="00C1417C"/>
    <w:rsid w:val="00C76C39"/>
    <w:rsid w:val="00C91036"/>
    <w:rsid w:val="00CB5490"/>
    <w:rsid w:val="00CD5759"/>
    <w:rsid w:val="00CE6A0D"/>
    <w:rsid w:val="00D70C56"/>
    <w:rsid w:val="00D84836"/>
    <w:rsid w:val="00DC2E6D"/>
    <w:rsid w:val="00DE358F"/>
    <w:rsid w:val="00DF0064"/>
    <w:rsid w:val="00E26FD2"/>
    <w:rsid w:val="00E70A4A"/>
    <w:rsid w:val="00ED14B6"/>
    <w:rsid w:val="00F35210"/>
    <w:rsid w:val="00F76E0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E116E"/>
  <w15:chartTrackingRefBased/>
  <w15:docId w15:val="{586B3A18-7384-B742-BE8F-91A36DFC5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98F"/>
    <w:rPr>
      <w:rFonts w:ascii="Calibri" w:eastAsiaTheme="minorEastAsia" w:hAnsi="Calibri"/>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98F"/>
    <w:pPr>
      <w:ind w:left="720"/>
      <w:contextualSpacing/>
    </w:pPr>
  </w:style>
  <w:style w:type="paragraph" w:styleId="Header">
    <w:name w:val="header"/>
    <w:basedOn w:val="Normal"/>
    <w:link w:val="HeaderChar"/>
    <w:uiPriority w:val="99"/>
    <w:unhideWhenUsed/>
    <w:rsid w:val="004B398F"/>
    <w:pPr>
      <w:tabs>
        <w:tab w:val="center" w:pos="4320"/>
        <w:tab w:val="right" w:pos="8640"/>
      </w:tabs>
    </w:pPr>
  </w:style>
  <w:style w:type="character" w:customStyle="1" w:styleId="HeaderChar">
    <w:name w:val="Header Char"/>
    <w:basedOn w:val="DefaultParagraphFont"/>
    <w:link w:val="Header"/>
    <w:uiPriority w:val="99"/>
    <w:rsid w:val="004B398F"/>
    <w:rPr>
      <w:rFonts w:ascii="Calibri" w:eastAsiaTheme="minorEastAsia" w:hAnsi="Calibri"/>
      <w:sz w:val="22"/>
      <w:lang w:val="en-GB"/>
    </w:rPr>
  </w:style>
  <w:style w:type="character" w:styleId="Hyperlink">
    <w:name w:val="Hyperlink"/>
    <w:basedOn w:val="DefaultParagraphFont"/>
    <w:uiPriority w:val="99"/>
    <w:unhideWhenUsed/>
    <w:rsid w:val="004B398F"/>
    <w:rPr>
      <w:color w:val="0563C1" w:themeColor="hyperlink"/>
      <w:u w:val="single"/>
    </w:rPr>
  </w:style>
  <w:style w:type="paragraph" w:styleId="NoSpacing">
    <w:name w:val="No Spacing"/>
    <w:uiPriority w:val="1"/>
    <w:qFormat/>
    <w:rsid w:val="004B398F"/>
    <w:rPr>
      <w:rFonts w:ascii="Calibri" w:eastAsia="Calibri" w:hAnsi="Calibri" w:cs="Times New Roman"/>
      <w:lang w:val="en-US"/>
    </w:rPr>
  </w:style>
  <w:style w:type="paragraph" w:styleId="Footer">
    <w:name w:val="footer"/>
    <w:basedOn w:val="Normal"/>
    <w:link w:val="FooterChar"/>
    <w:uiPriority w:val="99"/>
    <w:unhideWhenUsed/>
    <w:rsid w:val="004B398F"/>
    <w:pPr>
      <w:tabs>
        <w:tab w:val="center" w:pos="4513"/>
        <w:tab w:val="right" w:pos="9026"/>
      </w:tabs>
    </w:pPr>
  </w:style>
  <w:style w:type="character" w:customStyle="1" w:styleId="FooterChar">
    <w:name w:val="Footer Char"/>
    <w:basedOn w:val="DefaultParagraphFont"/>
    <w:link w:val="Footer"/>
    <w:uiPriority w:val="99"/>
    <w:rsid w:val="004B398F"/>
    <w:rPr>
      <w:rFonts w:ascii="Calibri" w:eastAsiaTheme="minorEastAsia" w:hAnsi="Calibri"/>
      <w:sz w:val="22"/>
      <w:lang w:val="en-GB"/>
    </w:rPr>
  </w:style>
  <w:style w:type="paragraph" w:styleId="HTMLPreformatted">
    <w:name w:val="HTML Preformatted"/>
    <w:basedOn w:val="Normal"/>
    <w:link w:val="HTMLPreformattedChar"/>
    <w:uiPriority w:val="99"/>
    <w:unhideWhenUsed/>
    <w:rsid w:val="004B3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E" w:eastAsia="en-IE" w:bidi="ug-CN"/>
    </w:rPr>
  </w:style>
  <w:style w:type="character" w:customStyle="1" w:styleId="HTMLPreformattedChar">
    <w:name w:val="HTML Preformatted Char"/>
    <w:basedOn w:val="DefaultParagraphFont"/>
    <w:link w:val="HTMLPreformatted"/>
    <w:uiPriority w:val="99"/>
    <w:rsid w:val="004B398F"/>
    <w:rPr>
      <w:rFonts w:ascii="Courier New" w:eastAsia="Times New Roman" w:hAnsi="Courier New" w:cs="Courier New"/>
      <w:sz w:val="20"/>
      <w:szCs w:val="20"/>
      <w:lang w:eastAsia="en-IE" w:bidi="ug-CN"/>
    </w:rPr>
  </w:style>
  <w:style w:type="character" w:styleId="Emphasis">
    <w:name w:val="Emphasis"/>
    <w:basedOn w:val="DefaultParagraphFont"/>
    <w:uiPriority w:val="20"/>
    <w:qFormat/>
    <w:rsid w:val="00F76E00"/>
    <w:rPr>
      <w:i/>
      <w:iCs/>
    </w:rPr>
  </w:style>
  <w:style w:type="character" w:styleId="UnresolvedMention">
    <w:name w:val="Unresolved Mention"/>
    <w:basedOn w:val="DefaultParagraphFont"/>
    <w:uiPriority w:val="99"/>
    <w:semiHidden/>
    <w:unhideWhenUsed/>
    <w:rsid w:val="00DC2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acancies@wwetb.i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wwetb.i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F923B84D5DA44BBACC17B916EADCFB" ma:contentTypeVersion="16" ma:contentTypeDescription="Create a new document." ma:contentTypeScope="" ma:versionID="30f89e6a132a39e3ef12ce400e03eed3">
  <xsd:schema xmlns:xsd="http://www.w3.org/2001/XMLSchema" xmlns:xs="http://www.w3.org/2001/XMLSchema" xmlns:p="http://schemas.microsoft.com/office/2006/metadata/properties" xmlns:ns2="cd5a7b34-a67b-4229-b7d4-2af4e7197006" xmlns:ns3="e2adf220-664b-40de-81cc-5fca71bbc9b5" targetNamespace="http://schemas.microsoft.com/office/2006/metadata/properties" ma:root="true" ma:fieldsID="d9af5ee7df1d4a7cb4be1645db0df225" ns2:_="" ns3:_="">
    <xsd:import namespace="cd5a7b34-a67b-4229-b7d4-2af4e7197006"/>
    <xsd:import namespace="e2adf220-664b-40de-81cc-5fca71bbc9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a7b34-a67b-4229-b7d4-2af4e7197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c241b1-d8dc-40e1-807b-d10c8badb1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2adf220-664b-40de-81cc-5fca71bbc9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b48334-5bdc-4dda-ac6c-565f5438f8f2}" ma:internalName="TaxCatchAll" ma:showField="CatchAllData" ma:web="e2adf220-664b-40de-81cc-5fca71bbc9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5a7b34-a67b-4229-b7d4-2af4e7197006">
      <Terms xmlns="http://schemas.microsoft.com/office/infopath/2007/PartnerControls"/>
    </lcf76f155ced4ddcb4097134ff3c332f>
    <TaxCatchAll xmlns="e2adf220-664b-40de-81cc-5fca71bbc9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2954DD-34D7-46A7-BFB2-EA50B2E99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a7b34-a67b-4229-b7d4-2af4e7197006"/>
    <ds:schemaRef ds:uri="e2adf220-664b-40de-81cc-5fca71bbc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07BD10-14B3-4329-920E-EF06FBACF29A}">
  <ds:schemaRefs>
    <ds:schemaRef ds:uri="http://schemas.microsoft.com/office/2006/metadata/properties"/>
    <ds:schemaRef ds:uri="http://schemas.microsoft.com/office/infopath/2007/PartnerControls"/>
    <ds:schemaRef ds:uri="cd5a7b34-a67b-4229-b7d4-2af4e7197006"/>
    <ds:schemaRef ds:uri="e2adf220-664b-40de-81cc-5fca71bbc9b5"/>
  </ds:schemaRefs>
</ds:datastoreItem>
</file>

<file path=customXml/itemProps3.xml><?xml version="1.0" encoding="utf-8"?>
<ds:datastoreItem xmlns:ds="http://schemas.openxmlformats.org/officeDocument/2006/customXml" ds:itemID="{45DD1DDF-0353-4BA0-9E6C-22DBBB8A52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1216</Words>
  <Characters>6937</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Darina Gleeson</dc:creator>
  <cp:keywords/>
  <dc:description/>
  <cp:lastModifiedBy>Heather Goldsmith</cp:lastModifiedBy>
  <cp:revision>2</cp:revision>
  <dcterms:created xsi:type="dcterms:W3CDTF">2024-07-02T14:05:00Z</dcterms:created>
  <dcterms:modified xsi:type="dcterms:W3CDTF">2024-07-02T14:05:00Z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0x0101004EF923B84D5DA44BBACC17B916EADCFB</vt:lpwstr>
  </property>
  <property fmtid="{D5CDD505-2E9C-101B-9397-08002B2CF9AE}" pid="3" name="MediaServiceImageTags">
    <vt:lpwstr/>
  </property>
</Properties>
</file>